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4" w:rsidRDefault="00BE69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6954" w:rsidRDefault="00BE6954">
      <w:pPr>
        <w:pStyle w:val="ConsPlusNormal"/>
        <w:jc w:val="both"/>
      </w:pPr>
    </w:p>
    <w:p w:rsidR="00BE6954" w:rsidRDefault="00BE6954">
      <w:pPr>
        <w:pStyle w:val="ConsPlusNormal"/>
      </w:pPr>
      <w:r>
        <w:t>Зарегистрировано в Минюсте РФ 15 апреля 2010 г. N 16902</w:t>
      </w:r>
    </w:p>
    <w:p w:rsidR="00BE6954" w:rsidRDefault="00BE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954" w:rsidRDefault="00BE6954">
      <w:pPr>
        <w:pStyle w:val="ConsPlusNormal"/>
        <w:jc w:val="center"/>
      </w:pPr>
    </w:p>
    <w:p w:rsidR="00BE6954" w:rsidRDefault="00BE6954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BE6954" w:rsidRDefault="00BE6954">
      <w:pPr>
        <w:pStyle w:val="ConsPlusTitle"/>
        <w:jc w:val="center"/>
      </w:pPr>
    </w:p>
    <w:p w:rsidR="00BE6954" w:rsidRDefault="00BE6954">
      <w:pPr>
        <w:pStyle w:val="ConsPlusTitle"/>
        <w:jc w:val="center"/>
      </w:pPr>
      <w:r>
        <w:t>ПРИКАЗ</w:t>
      </w:r>
    </w:p>
    <w:p w:rsidR="00BE6954" w:rsidRDefault="00BE6954">
      <w:pPr>
        <w:pStyle w:val="ConsPlusTitle"/>
        <w:jc w:val="center"/>
      </w:pPr>
      <w:r>
        <w:t>от 30 декабря 2009 г. N 624</w:t>
      </w:r>
    </w:p>
    <w:p w:rsidR="00BE6954" w:rsidRDefault="00BE6954">
      <w:pPr>
        <w:pStyle w:val="ConsPlusTitle"/>
        <w:jc w:val="center"/>
      </w:pPr>
    </w:p>
    <w:p w:rsidR="00BE6954" w:rsidRDefault="00BE6954">
      <w:pPr>
        <w:pStyle w:val="ConsPlusTitle"/>
        <w:jc w:val="center"/>
      </w:pPr>
      <w:r>
        <w:t>ОБ УТВЕРЖДЕНИИ ПЕРЕЧНЯ</w:t>
      </w:r>
    </w:p>
    <w:p w:rsidR="00BE6954" w:rsidRDefault="00BE6954">
      <w:pPr>
        <w:pStyle w:val="ConsPlusTitle"/>
        <w:jc w:val="center"/>
      </w:pPr>
      <w:r>
        <w:t>ВИДОВ РАБОТ ПО ИНЖЕНЕРНЫМ ИЗЫСКАНИЯМ, ПО ПОДГОТОВКЕ</w:t>
      </w:r>
    </w:p>
    <w:p w:rsidR="00BE6954" w:rsidRDefault="00BE6954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BE6954" w:rsidRDefault="00BE6954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BE6954" w:rsidRDefault="00BE6954">
      <w:pPr>
        <w:pStyle w:val="ConsPlusTitle"/>
        <w:jc w:val="center"/>
      </w:pPr>
      <w:r>
        <w:t>КОТОРЫЕ ОКАЗЫВАЮТ ВЛИЯНИЕ НА БЕЗОПАСНОСТЬ ОБЪЕКТОВ</w:t>
      </w:r>
    </w:p>
    <w:p w:rsidR="00BE6954" w:rsidRDefault="00BE6954">
      <w:pPr>
        <w:pStyle w:val="ConsPlusTitle"/>
        <w:jc w:val="center"/>
      </w:pPr>
      <w:r>
        <w:t>КАПИТАЛЬНОГО СТРОИТЕЛЬСТВА</w:t>
      </w:r>
    </w:p>
    <w:p w:rsidR="00BE6954" w:rsidRDefault="00BE6954">
      <w:pPr>
        <w:pStyle w:val="ConsPlusNormal"/>
        <w:jc w:val="center"/>
      </w:pPr>
      <w:r>
        <w:t>Список изменяющих документов</w:t>
      </w:r>
    </w:p>
    <w:p w:rsidR="00BE6954" w:rsidRDefault="00BE6954">
      <w:pPr>
        <w:pStyle w:val="ConsPlusNormal"/>
        <w:jc w:val="center"/>
      </w:pPr>
      <w:r>
        <w:t xml:space="preserve">(в ред. Приказов Минрегиона РФ от 23.06.2010 </w:t>
      </w:r>
      <w:hyperlink r:id="rId5" w:history="1">
        <w:r>
          <w:rPr>
            <w:color w:val="0000FF"/>
          </w:rPr>
          <w:t>N 294</w:t>
        </w:r>
      </w:hyperlink>
      <w:r>
        <w:t>,</w:t>
      </w:r>
    </w:p>
    <w:p w:rsidR="00BE6954" w:rsidRDefault="00BE6954">
      <w:pPr>
        <w:pStyle w:val="ConsPlusNormal"/>
        <w:jc w:val="center"/>
      </w:pPr>
      <w:r>
        <w:t xml:space="preserve">от 26.05.2011 </w:t>
      </w:r>
      <w:hyperlink r:id="rId6" w:history="1">
        <w:r>
          <w:rPr>
            <w:color w:val="0000FF"/>
          </w:rPr>
          <w:t>N 238</w:t>
        </w:r>
      </w:hyperlink>
      <w:r>
        <w:t xml:space="preserve">, от 14.11.2011 </w:t>
      </w:r>
      <w:hyperlink r:id="rId7" w:history="1">
        <w:r>
          <w:rPr>
            <w:color w:val="0000FF"/>
          </w:rPr>
          <w:t>N 536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BE6954" w:rsidRDefault="00BE69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BE6954" w:rsidRDefault="00BE6954">
      <w:pPr>
        <w:pStyle w:val="ConsPlusNormal"/>
        <w:ind w:firstLine="540"/>
        <w:jc w:val="both"/>
      </w:pPr>
      <w:r>
        <w:t xml:space="preserve">2. Установить, что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BE6954" w:rsidRDefault="00BE69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Минрегиона РФ от 14.11.2011 N 536)</w:t>
      </w:r>
    </w:p>
    <w:p w:rsidR="00BE6954" w:rsidRDefault="00BE6954">
      <w:pPr>
        <w:pStyle w:val="ConsPlusNormal"/>
        <w:ind w:firstLine="540"/>
        <w:jc w:val="both"/>
      </w:pPr>
      <w: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</w:t>
      </w:r>
      <w:r>
        <w:lastRenderedPageBreak/>
        <w:t>привлечением работников в порядке, предусмотренном законодательством Российской Федерации.</w:t>
      </w:r>
    </w:p>
    <w:p w:rsidR="00BE6954" w:rsidRDefault="00BE695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BE6954" w:rsidRDefault="00BE6954">
      <w:pPr>
        <w:pStyle w:val="ConsPlusNormal"/>
        <w:ind w:firstLine="540"/>
        <w:jc w:val="both"/>
      </w:pPr>
      <w:r>
        <w:t>4. Настоящий Приказ вступает в силу с 1 июля 2010 г.</w:t>
      </w:r>
    </w:p>
    <w:p w:rsidR="00BE6954" w:rsidRDefault="00BE6954">
      <w:pPr>
        <w:pStyle w:val="ConsPlusNormal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jc w:val="right"/>
      </w:pPr>
      <w:r>
        <w:t>Министр</w:t>
      </w:r>
    </w:p>
    <w:p w:rsidR="00BE6954" w:rsidRDefault="00BE6954">
      <w:pPr>
        <w:pStyle w:val="ConsPlusNormal"/>
        <w:jc w:val="right"/>
      </w:pPr>
      <w:r>
        <w:t>В.БАСАРГИН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jc w:val="both"/>
      </w:pPr>
    </w:p>
    <w:p w:rsidR="00BE6954" w:rsidRDefault="00BE6954">
      <w:pPr>
        <w:pStyle w:val="ConsPlusNormal"/>
        <w:jc w:val="both"/>
      </w:pPr>
    </w:p>
    <w:p w:rsidR="00BE6954" w:rsidRDefault="00BE6954">
      <w:pPr>
        <w:pStyle w:val="ConsPlusNormal"/>
        <w:jc w:val="both"/>
      </w:pPr>
    </w:p>
    <w:p w:rsidR="00BE6954" w:rsidRDefault="00BE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954" w:rsidRDefault="00BE695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E6954" w:rsidRDefault="00BE6954">
      <w:pPr>
        <w:pStyle w:val="ConsPlusNormal"/>
        <w:ind w:firstLine="540"/>
        <w:jc w:val="both"/>
      </w:pPr>
      <w:r>
        <w:rPr>
          <w:color w:val="0A2666"/>
        </w:rPr>
        <w:t xml:space="preserve">О применении данного Перечня см. Федеральный </w:t>
      </w:r>
      <w:r>
        <w:t>закон</w:t>
      </w:r>
      <w:r>
        <w:rPr>
          <w:color w:val="0A2666"/>
        </w:rPr>
        <w:t xml:space="preserve"> от 27.07.2010 N 240-ФЗ.</w:t>
      </w:r>
    </w:p>
    <w:p w:rsidR="00BE6954" w:rsidRDefault="00BE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954" w:rsidRDefault="00BE6954">
      <w:pPr>
        <w:pStyle w:val="ConsPlusNormal"/>
        <w:ind w:firstLine="540"/>
        <w:jc w:val="both"/>
      </w:pPr>
      <w:r>
        <w:rPr>
          <w:color w:val="0A2666"/>
        </w:rPr>
        <w:t xml:space="preserve">Изменения, внесенные </w:t>
      </w:r>
      <w:hyperlink r:id="rId1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Минрегиона РФ от 23.06.2010 N 294 в Перечень видов работ, утвержденный данным документом, применяются с учетом норм </w:t>
      </w:r>
      <w:hyperlink r:id="rId16" w:history="1">
        <w:r>
          <w:rPr>
            <w:color w:val="0000FF"/>
          </w:rPr>
          <w:t>части 4.1 статьи 55.8</w:t>
        </w:r>
      </w:hyperlink>
      <w:r>
        <w:rPr>
          <w:color w:val="0A2666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BE6954" w:rsidRDefault="00BE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954" w:rsidRDefault="00BE6954">
      <w:pPr>
        <w:pStyle w:val="ConsPlusTitle"/>
        <w:jc w:val="center"/>
      </w:pPr>
      <w:bookmarkStart w:id="0" w:name="P42"/>
      <w:bookmarkEnd w:id="0"/>
      <w:r>
        <w:t>ПЕРЕЧЕНЬ</w:t>
      </w:r>
    </w:p>
    <w:p w:rsidR="00BE6954" w:rsidRDefault="00BE6954">
      <w:pPr>
        <w:pStyle w:val="ConsPlusTitle"/>
        <w:jc w:val="center"/>
      </w:pPr>
      <w:r>
        <w:t>ВИДОВ РАБОТ ПО ИНЖЕНЕРНЫМ ИЗЫСКАНИЯМ, ПО ПОДГОТОВКЕ</w:t>
      </w:r>
    </w:p>
    <w:p w:rsidR="00BE6954" w:rsidRDefault="00BE6954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BE6954" w:rsidRDefault="00BE6954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BE6954" w:rsidRDefault="00BE6954">
      <w:pPr>
        <w:pStyle w:val="ConsPlusTitle"/>
        <w:jc w:val="center"/>
      </w:pPr>
      <w:r>
        <w:t>КОТОРЫЕ ОКАЗЫВАЮТ ВЛИЯНИЕ НА БЕЗОПАСНОСТЬ ОБЪЕКТОВ</w:t>
      </w:r>
    </w:p>
    <w:p w:rsidR="00BE6954" w:rsidRDefault="00BE6954">
      <w:pPr>
        <w:pStyle w:val="ConsPlusTitle"/>
        <w:jc w:val="center"/>
      </w:pPr>
      <w:r>
        <w:t>КАПИТАЛЬНОГО СТРОИТЕЛЬСТВА</w:t>
      </w:r>
    </w:p>
    <w:p w:rsidR="00BE6954" w:rsidRDefault="00BE6954">
      <w:pPr>
        <w:pStyle w:val="ConsPlusNormal"/>
        <w:jc w:val="center"/>
      </w:pPr>
      <w:r>
        <w:t>Список изменяющих документов</w:t>
      </w:r>
    </w:p>
    <w:p w:rsidR="00BE6954" w:rsidRDefault="00BE6954">
      <w:pPr>
        <w:pStyle w:val="ConsPlusNormal"/>
        <w:jc w:val="center"/>
      </w:pPr>
      <w:r>
        <w:t xml:space="preserve">(в ред. Приказов Минрегиона РФ от 23.06.2010 </w:t>
      </w:r>
      <w:hyperlink r:id="rId17" w:history="1">
        <w:r>
          <w:rPr>
            <w:color w:val="0000FF"/>
          </w:rPr>
          <w:t>N 294</w:t>
        </w:r>
      </w:hyperlink>
      <w:r>
        <w:t>,</w:t>
      </w:r>
    </w:p>
    <w:p w:rsidR="00BE6954" w:rsidRDefault="00BE6954">
      <w:pPr>
        <w:pStyle w:val="ConsPlusNormal"/>
        <w:jc w:val="center"/>
      </w:pPr>
      <w:r>
        <w:t xml:space="preserve">от 26.05.2011 </w:t>
      </w:r>
      <w:hyperlink r:id="rId18" w:history="1">
        <w:r>
          <w:rPr>
            <w:color w:val="0000FF"/>
          </w:rPr>
          <w:t>N 238</w:t>
        </w:r>
      </w:hyperlink>
      <w:r>
        <w:t>)</w:t>
      </w:r>
    </w:p>
    <w:p w:rsidR="00BE6954" w:rsidRDefault="00BE6954">
      <w:pPr>
        <w:pStyle w:val="ConsPlusNormal"/>
        <w:jc w:val="center"/>
      </w:pPr>
    </w:p>
    <w:p w:rsidR="00BE6954" w:rsidRDefault="00BE6954">
      <w:pPr>
        <w:pStyle w:val="ConsPlusNormal"/>
        <w:jc w:val="center"/>
      </w:pPr>
      <w:r>
        <w:t>I. Виды работ по инженерным изысканиям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1. Работы в составе инженерно-геодезических изысканий</w:t>
      </w:r>
    </w:p>
    <w:p w:rsidR="00BE6954" w:rsidRDefault="00BE6954">
      <w:pPr>
        <w:pStyle w:val="ConsPlusNormal"/>
        <w:ind w:firstLine="540"/>
        <w:jc w:val="both"/>
      </w:pPr>
      <w:r>
        <w:t>1.1. Создание опорных геодезических сетей</w:t>
      </w:r>
    </w:p>
    <w:p w:rsidR="00BE6954" w:rsidRDefault="00BE6954">
      <w:pPr>
        <w:pStyle w:val="ConsPlusNormal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BE6954" w:rsidRDefault="00BE6954">
      <w:pPr>
        <w:pStyle w:val="ConsPlusNormal"/>
        <w:ind w:firstLine="540"/>
        <w:jc w:val="both"/>
      </w:pPr>
      <w:r>
        <w:t xml:space="preserve">1.3. Создание и обновление инженерно-топографических планов в масштабах 1:200 - 1:5000, </w:t>
      </w:r>
      <w:r>
        <w:lastRenderedPageBreak/>
        <w:t>в том числе в цифровой форме, съемка подземных коммуникаций и сооружений</w:t>
      </w:r>
    </w:p>
    <w:p w:rsidR="00BE6954" w:rsidRDefault="00BE6954">
      <w:pPr>
        <w:pStyle w:val="ConsPlusNormal"/>
        <w:ind w:firstLine="540"/>
        <w:jc w:val="both"/>
      </w:pPr>
      <w:r>
        <w:t>1.4. Трассирование линейных объектов</w:t>
      </w:r>
    </w:p>
    <w:p w:rsidR="00BE6954" w:rsidRDefault="00BE6954">
      <w:pPr>
        <w:pStyle w:val="ConsPlusNormal"/>
        <w:ind w:firstLine="540"/>
        <w:jc w:val="both"/>
      </w:pPr>
      <w:r>
        <w:t>1.5. Инженерно-гидрографические работы</w:t>
      </w:r>
    </w:p>
    <w:p w:rsidR="00BE6954" w:rsidRDefault="00BE6954">
      <w:pPr>
        <w:pStyle w:val="ConsPlusNormal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2. Работы в составе инженерно-геологических изысканий</w:t>
      </w:r>
    </w:p>
    <w:p w:rsidR="00BE6954" w:rsidRDefault="00BE6954">
      <w:pPr>
        <w:pStyle w:val="ConsPlusNormal"/>
        <w:ind w:firstLine="540"/>
        <w:jc w:val="both"/>
      </w:pPr>
      <w:r>
        <w:t>2.1. Инженерно-геологическая съемка в масштабах 1:500 - 1:25000</w:t>
      </w:r>
    </w:p>
    <w:p w:rsidR="00BE6954" w:rsidRDefault="00BE6954">
      <w:pPr>
        <w:pStyle w:val="ConsPlusNormal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BE6954" w:rsidRDefault="00BE6954">
      <w:pPr>
        <w:pStyle w:val="ConsPlusNormal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BE6954" w:rsidRDefault="00BE6954">
      <w:pPr>
        <w:pStyle w:val="ConsPlusNormal"/>
        <w:ind w:firstLine="540"/>
        <w:jc w:val="both"/>
      </w:pPr>
      <w:r>
        <w:t>2.4. Гидрогеологические исследования</w:t>
      </w:r>
    </w:p>
    <w:p w:rsidR="00BE6954" w:rsidRDefault="00BE6954">
      <w:pPr>
        <w:pStyle w:val="ConsPlusNormal"/>
        <w:ind w:firstLine="540"/>
        <w:jc w:val="both"/>
      </w:pPr>
      <w:r>
        <w:t>2.5. Инженерно-геофизические исследования</w:t>
      </w:r>
    </w:p>
    <w:p w:rsidR="00BE6954" w:rsidRDefault="00BE6954">
      <w:pPr>
        <w:pStyle w:val="ConsPlusNormal"/>
        <w:ind w:firstLine="540"/>
        <w:jc w:val="both"/>
      </w:pPr>
      <w:r>
        <w:t>2.6. Инженерно-геокриологические исследования</w:t>
      </w:r>
    </w:p>
    <w:p w:rsidR="00BE6954" w:rsidRDefault="00BE6954">
      <w:pPr>
        <w:pStyle w:val="ConsPlusNormal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3. Работы в составе инженерно-гидрометеорологических изысканий</w:t>
      </w:r>
    </w:p>
    <w:p w:rsidR="00BE6954" w:rsidRDefault="00BE6954">
      <w:pPr>
        <w:pStyle w:val="ConsPlusNormal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BE6954" w:rsidRDefault="00BE6954">
      <w:pPr>
        <w:pStyle w:val="ConsPlusNormal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BE6954" w:rsidRDefault="00BE6954">
      <w:pPr>
        <w:pStyle w:val="ConsPlusNormal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BE6954" w:rsidRDefault="00BE6954">
      <w:pPr>
        <w:pStyle w:val="ConsPlusNormal"/>
        <w:ind w:firstLine="540"/>
        <w:jc w:val="both"/>
      </w:pPr>
      <w:r>
        <w:t>3.4. Исследования ледового режима водных объектов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4. Работы в составе инженерно-экологических изысканий</w:t>
      </w:r>
    </w:p>
    <w:p w:rsidR="00BE6954" w:rsidRDefault="00BE6954">
      <w:pPr>
        <w:pStyle w:val="ConsPlusNormal"/>
        <w:ind w:firstLine="540"/>
        <w:jc w:val="both"/>
      </w:pPr>
      <w:r>
        <w:t>4.1. Инженерно-экологическая съемка территории</w:t>
      </w:r>
    </w:p>
    <w:p w:rsidR="00BE6954" w:rsidRDefault="00BE6954">
      <w:pPr>
        <w:pStyle w:val="ConsPlusNormal"/>
        <w:ind w:firstLine="540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BE6954" w:rsidRDefault="00BE6954">
      <w:pPr>
        <w:pStyle w:val="ConsPlusNormal"/>
        <w:ind w:firstLine="540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BE6954" w:rsidRDefault="00BE6954">
      <w:pPr>
        <w:pStyle w:val="ConsPlusNormal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BE6954" w:rsidRDefault="00BE6954">
      <w:pPr>
        <w:pStyle w:val="ConsPlusNormal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5. Работы в составе инженерно-геотехнических изысканий</w:t>
      </w:r>
    </w:p>
    <w:p w:rsidR="00BE6954" w:rsidRDefault="00BE6954">
      <w:pPr>
        <w:pStyle w:val="ConsPlusNormal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BE6954" w:rsidRDefault="00BE6954">
      <w:pPr>
        <w:pStyle w:val="ConsPlusNormal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BE6954" w:rsidRDefault="00BE6954">
      <w:pPr>
        <w:pStyle w:val="ConsPlusNormal"/>
        <w:ind w:firstLine="540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BE6954" w:rsidRDefault="00BE6954">
      <w:pPr>
        <w:pStyle w:val="ConsPlusNormal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BE6954" w:rsidRDefault="00BE6954">
      <w:pPr>
        <w:pStyle w:val="ConsPlusNormal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BE6954" w:rsidRDefault="00BE6954">
      <w:pPr>
        <w:pStyle w:val="ConsPlusNormal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BE6954" w:rsidRDefault="00BE6954">
      <w:pPr>
        <w:pStyle w:val="ConsPlusNormal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lastRenderedPageBreak/>
        <w:t>6. Обследование состояния грунтов основания зданий и сооружений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 xml:space="preserve">7.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Минрегиона РФ от 26.05.2011 N 238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jc w:val="center"/>
      </w:pPr>
      <w:r>
        <w:t>II. Виды работ по подготовке проектной документации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1. Работы по подготовке схемы планировочной организации земельного участка:</w:t>
      </w:r>
    </w:p>
    <w:p w:rsidR="00BE6954" w:rsidRDefault="00BE6954">
      <w:pPr>
        <w:pStyle w:val="ConsPlusNormal"/>
        <w:ind w:firstLine="540"/>
        <w:jc w:val="both"/>
      </w:pPr>
      <w:r>
        <w:t>1.1. Работы по подготовке генерального плана земельного участка</w:t>
      </w:r>
    </w:p>
    <w:p w:rsidR="00BE6954" w:rsidRDefault="00BE6954">
      <w:pPr>
        <w:pStyle w:val="ConsPlusNormal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BE6954" w:rsidRDefault="00BE6954">
      <w:pPr>
        <w:pStyle w:val="ConsPlusNormal"/>
        <w:ind w:firstLine="540"/>
        <w:jc w:val="both"/>
      </w:pPr>
      <w:r>
        <w:t>1.3. Работы по подготовке схемы планировочной организации полосы отвода линейного сооружения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2. Работы по подготовке архитектурных решений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3. Работы по подготовке конструктивных решений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E6954" w:rsidRDefault="00BE6954">
      <w:pPr>
        <w:pStyle w:val="ConsPlusNormal"/>
        <w:ind w:firstLine="540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BE6954" w:rsidRDefault="00BE6954">
      <w:pPr>
        <w:pStyle w:val="ConsPlusNormal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BE6954" w:rsidRDefault="00BE6954">
      <w:pPr>
        <w:pStyle w:val="ConsPlusNormal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4.4. Работы по подготовке проектов внутренних слаботочных систем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BE6954" w:rsidRDefault="00BE6954">
      <w:pPr>
        <w:pStyle w:val="ConsPlusNormal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E6954" w:rsidRDefault="00BE6954">
      <w:pPr>
        <w:pStyle w:val="ConsPlusNormal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BE6954" w:rsidRDefault="00BE6954">
      <w:pPr>
        <w:pStyle w:val="ConsPlusNormal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BE6954" w:rsidRDefault="00BE6954">
      <w:pPr>
        <w:pStyle w:val="ConsPlusNormal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BE6954" w:rsidRDefault="00BE6954">
      <w:pPr>
        <w:pStyle w:val="ConsPlusNormal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BE6954" w:rsidRDefault="00BE6954">
      <w:pPr>
        <w:pStyle w:val="ConsPlusNormal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BE6954" w:rsidRDefault="00BE6954">
      <w:pPr>
        <w:pStyle w:val="ConsPlusNormal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BE6954" w:rsidRDefault="00BE6954">
      <w:pPr>
        <w:pStyle w:val="ConsPlusNormal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6. Работы по подготовке технологических решений:</w:t>
      </w:r>
    </w:p>
    <w:p w:rsidR="00BE6954" w:rsidRDefault="00BE6954">
      <w:pPr>
        <w:pStyle w:val="ConsPlusNormal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BE6954" w:rsidRDefault="00BE6954">
      <w:pPr>
        <w:pStyle w:val="ConsPlusNormal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BE6954" w:rsidRDefault="00BE6954">
      <w:pPr>
        <w:pStyle w:val="ConsPlusNormal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BE6954" w:rsidRDefault="00BE6954">
      <w:pPr>
        <w:pStyle w:val="ConsPlusNormal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BE6954" w:rsidRDefault="00BE6954">
      <w:pPr>
        <w:pStyle w:val="ConsPlusNormal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BE6954" w:rsidRDefault="00BE6954">
      <w:pPr>
        <w:pStyle w:val="ConsPlusNormal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BE6954" w:rsidRDefault="00BE6954">
      <w:pPr>
        <w:pStyle w:val="ConsPlusNormal"/>
        <w:ind w:firstLine="540"/>
        <w:jc w:val="both"/>
      </w:pPr>
      <w:r>
        <w:lastRenderedPageBreak/>
        <w:t>6.7. Работы по подготовке технологических решений объектов специального назначения и их комплексов</w:t>
      </w:r>
    </w:p>
    <w:p w:rsidR="00BE6954" w:rsidRDefault="00BE6954">
      <w:pPr>
        <w:pStyle w:val="ConsPlusNormal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BE6954" w:rsidRDefault="00BE6954">
      <w:pPr>
        <w:pStyle w:val="ConsPlusNormal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BE6954" w:rsidRDefault="00BE6954">
      <w:pPr>
        <w:pStyle w:val="ConsPlusNormal"/>
        <w:ind w:firstLine="540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BE6954" w:rsidRDefault="00BE6954">
      <w:pPr>
        <w:pStyle w:val="ConsPlusNormal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BE6954" w:rsidRDefault="00BE6954">
      <w:pPr>
        <w:pStyle w:val="ConsPlusNormal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BE6954" w:rsidRDefault="00BE6954">
      <w:pPr>
        <w:pStyle w:val="ConsPlusNormal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BE6954" w:rsidRDefault="00BE6954">
      <w:pPr>
        <w:pStyle w:val="ConsPlusNormal"/>
        <w:jc w:val="both"/>
      </w:pPr>
      <w:r>
        <w:t xml:space="preserve">(п. 6.13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7. Работы по разработке специальных разделов проектной документации:</w:t>
      </w:r>
    </w:p>
    <w:p w:rsidR="00BE6954" w:rsidRDefault="00BE6954">
      <w:pPr>
        <w:pStyle w:val="ConsPlusNormal"/>
        <w:ind w:firstLine="540"/>
        <w:jc w:val="both"/>
      </w:pPr>
      <w:r>
        <w:t>7.1. Инженерно-технические мероприятия по гражданской обороне</w:t>
      </w:r>
    </w:p>
    <w:p w:rsidR="00BE6954" w:rsidRDefault="00BE6954">
      <w:pPr>
        <w:pStyle w:val="ConsPlusNormal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BE6954" w:rsidRDefault="00BE6954">
      <w:pPr>
        <w:pStyle w:val="ConsPlusNormal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BE6954" w:rsidRDefault="00BE6954">
      <w:pPr>
        <w:pStyle w:val="ConsPlusNormal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BE6954" w:rsidRDefault="00BE6954">
      <w:pPr>
        <w:pStyle w:val="ConsPlusNormal"/>
        <w:ind w:firstLine="540"/>
        <w:jc w:val="both"/>
      </w:pPr>
      <w:r>
        <w:t>7.5. Разработка обоснования радиационной и ядерной защиты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9. Работы по подготовке проектов мероприятий по охране окружающей среды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10. Работы по подготовке проектов мероприятий по обеспечению пожарной безопасности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11. Работы по подготовке проектов мероприятий по обеспечению доступа маломобильных групп населения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12. Работы по обследованию строительных конструкций зданий и сооружений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jc w:val="center"/>
      </w:pPr>
      <w:r>
        <w:t>III. Виды работ по строительству, реконструкции</w:t>
      </w:r>
    </w:p>
    <w:p w:rsidR="00BE6954" w:rsidRDefault="00BE6954">
      <w:pPr>
        <w:pStyle w:val="ConsPlusNormal"/>
        <w:jc w:val="center"/>
      </w:pPr>
      <w:r>
        <w:t>и капитальному ремонту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1" w:name="P163"/>
      <w:bookmarkEnd w:id="1"/>
      <w:r>
        <w:t>1. Геодезические работы, выполняемые на строительных площадках</w:t>
      </w:r>
    </w:p>
    <w:p w:rsidR="00BE6954" w:rsidRDefault="00BE6954">
      <w:pPr>
        <w:pStyle w:val="ConsPlusNormal"/>
        <w:ind w:firstLine="540"/>
        <w:jc w:val="both"/>
      </w:pPr>
      <w:r>
        <w:t xml:space="preserve">1.1. Разбивочные работы в процессе строительства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2. Подготовительные работы</w:t>
      </w:r>
    </w:p>
    <w:p w:rsidR="00BE6954" w:rsidRDefault="00BE6954">
      <w:pPr>
        <w:pStyle w:val="ConsPlusNormal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2.2. Строительство временных: дорог; площадок; инженерных сетей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BE6954" w:rsidRDefault="00BE6954">
      <w:pPr>
        <w:pStyle w:val="ConsPlusNormal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</w:t>
      </w:r>
      <w:r>
        <w:lastRenderedPageBreak/>
        <w:t xml:space="preserve">мусоропроводов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2" w:name="P173"/>
      <w:bookmarkEnd w:id="2"/>
      <w:r>
        <w:t>3. Земляные работы</w:t>
      </w:r>
    </w:p>
    <w:p w:rsidR="00BE6954" w:rsidRDefault="00BE6954">
      <w:pPr>
        <w:pStyle w:val="ConsPlusNormal"/>
        <w:ind w:firstLine="540"/>
        <w:jc w:val="both"/>
      </w:pPr>
      <w:r>
        <w:t xml:space="preserve">3.1. Механизированная разработка грунта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BE6954" w:rsidRDefault="00BE6954">
      <w:pPr>
        <w:pStyle w:val="ConsPlusNormal"/>
        <w:ind w:firstLine="540"/>
        <w:jc w:val="both"/>
      </w:pPr>
      <w:r>
        <w:t>3.3. Разработка грунта методом гидромеханизации</w:t>
      </w:r>
    </w:p>
    <w:p w:rsidR="00BE6954" w:rsidRDefault="00BE6954">
      <w:pPr>
        <w:pStyle w:val="ConsPlusNormal"/>
        <w:ind w:firstLine="540"/>
        <w:jc w:val="both"/>
      </w:pPr>
      <w:r>
        <w:t>3.4. Работы по искусственному замораживанию грунтов</w:t>
      </w:r>
    </w:p>
    <w:p w:rsidR="00BE6954" w:rsidRDefault="00BE6954">
      <w:pPr>
        <w:pStyle w:val="ConsPlusNormal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3.6. Механизированное рыхление и разработка вечномерзлых грунтов</w:t>
      </w:r>
    </w:p>
    <w:p w:rsidR="00BE6954" w:rsidRDefault="00BE6954">
      <w:pPr>
        <w:pStyle w:val="ConsPlusNormal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3" w:name="P182"/>
      <w:bookmarkEnd w:id="3"/>
      <w:r>
        <w:t>4. Устройство скважин</w:t>
      </w:r>
    </w:p>
    <w:p w:rsidR="00BE6954" w:rsidRDefault="00BE6954">
      <w:pPr>
        <w:pStyle w:val="ConsPlusNormal"/>
        <w:ind w:firstLine="540"/>
        <w:jc w:val="both"/>
      </w:pPr>
      <w:r>
        <w:t>4.1. Бурение, строительство и монтаж нефтяных и газовых скважин</w:t>
      </w:r>
    </w:p>
    <w:p w:rsidR="00BE6954" w:rsidRDefault="00BE6954">
      <w:pPr>
        <w:pStyle w:val="ConsPlusNormal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BE6954" w:rsidRDefault="00BE6954">
      <w:pPr>
        <w:pStyle w:val="ConsPlusNormal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BE6954" w:rsidRDefault="00BE6954">
      <w:pPr>
        <w:pStyle w:val="ConsPlusNormal"/>
        <w:ind w:firstLine="540"/>
        <w:jc w:val="both"/>
      </w:pPr>
      <w:r>
        <w:t>4.4. Тампонажные работы</w:t>
      </w:r>
    </w:p>
    <w:p w:rsidR="00BE6954" w:rsidRDefault="00BE6954">
      <w:pPr>
        <w:pStyle w:val="ConsPlusNormal"/>
        <w:ind w:firstLine="540"/>
        <w:jc w:val="both"/>
      </w:pPr>
      <w:r>
        <w:t>4.5. Сооружение шахтных колодцев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4" w:name="P189"/>
      <w:bookmarkEnd w:id="4"/>
      <w:r>
        <w:t>5. Свайные работы. Закрепление грунтов</w:t>
      </w:r>
    </w:p>
    <w:p w:rsidR="00BE6954" w:rsidRDefault="00BE6954">
      <w:pPr>
        <w:pStyle w:val="ConsPlusNormal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BE6954" w:rsidRDefault="00BE6954">
      <w:pPr>
        <w:pStyle w:val="ConsPlusNormal"/>
        <w:ind w:firstLine="540"/>
        <w:jc w:val="both"/>
      </w:pPr>
      <w:r>
        <w:t>5.2. Свайные работы, выполняемые в мерзлых и вечномерзлых грунтах</w:t>
      </w:r>
    </w:p>
    <w:p w:rsidR="00BE6954" w:rsidRDefault="00BE6954">
      <w:pPr>
        <w:pStyle w:val="ConsPlusNormal"/>
        <w:ind w:firstLine="540"/>
        <w:jc w:val="both"/>
      </w:pPr>
      <w:r>
        <w:t>5.3. Устройство ростверков</w:t>
      </w:r>
    </w:p>
    <w:p w:rsidR="00BE6954" w:rsidRDefault="00BE6954">
      <w:pPr>
        <w:pStyle w:val="ConsPlusNormal"/>
        <w:ind w:firstLine="540"/>
        <w:jc w:val="both"/>
      </w:pPr>
      <w:r>
        <w:t>5.4. Устройство забивных и буронабивных свай</w:t>
      </w:r>
    </w:p>
    <w:p w:rsidR="00BE6954" w:rsidRDefault="00BE6954">
      <w:pPr>
        <w:pStyle w:val="ConsPlusNormal"/>
        <w:ind w:firstLine="540"/>
        <w:jc w:val="both"/>
      </w:pPr>
      <w:r>
        <w:t>5.5. Термическое укрепление грунтов</w:t>
      </w:r>
    </w:p>
    <w:p w:rsidR="00BE6954" w:rsidRDefault="00BE6954">
      <w:pPr>
        <w:pStyle w:val="ConsPlusNormal"/>
        <w:ind w:firstLine="540"/>
        <w:jc w:val="both"/>
      </w:pPr>
      <w:r>
        <w:t>5.6. Цементация грунтовых оснований с забивкой инъекторов</w:t>
      </w:r>
    </w:p>
    <w:p w:rsidR="00BE6954" w:rsidRDefault="00BE6954">
      <w:pPr>
        <w:pStyle w:val="ConsPlusNormal"/>
        <w:ind w:firstLine="540"/>
        <w:jc w:val="both"/>
      </w:pPr>
      <w:r>
        <w:t>5.7. Силикатизация и смолизация грунтов</w:t>
      </w:r>
    </w:p>
    <w:p w:rsidR="00BE6954" w:rsidRDefault="00BE6954">
      <w:pPr>
        <w:pStyle w:val="ConsPlusNormal"/>
        <w:ind w:firstLine="540"/>
        <w:jc w:val="both"/>
      </w:pPr>
      <w:r>
        <w:t>5.8. Работы по возведению сооружений способом "стена в грунте"</w:t>
      </w:r>
    </w:p>
    <w:p w:rsidR="00BE6954" w:rsidRDefault="00BE6954">
      <w:pPr>
        <w:pStyle w:val="ConsPlusNormal"/>
        <w:ind w:firstLine="540"/>
        <w:jc w:val="both"/>
      </w:pPr>
      <w:r>
        <w:t>5.9. Погружение и подъем стальных и шпунтованных свай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6. Устройство бетонных и железобетонных монолитных конструкций</w:t>
      </w:r>
    </w:p>
    <w:p w:rsidR="00BE6954" w:rsidRDefault="00BE6954">
      <w:pPr>
        <w:pStyle w:val="ConsPlusNormal"/>
        <w:ind w:firstLine="540"/>
        <w:jc w:val="both"/>
      </w:pPr>
      <w:r>
        <w:t>6.1. Опалубочные работы</w:t>
      </w:r>
    </w:p>
    <w:p w:rsidR="00BE6954" w:rsidRDefault="00BE6954">
      <w:pPr>
        <w:pStyle w:val="ConsPlusNormal"/>
        <w:ind w:firstLine="540"/>
        <w:jc w:val="both"/>
      </w:pPr>
      <w:r>
        <w:t>6.2. Арматурные работы</w:t>
      </w:r>
    </w:p>
    <w:p w:rsidR="00BE6954" w:rsidRDefault="00BE6954">
      <w:pPr>
        <w:pStyle w:val="ConsPlusNormal"/>
        <w:ind w:firstLine="540"/>
        <w:jc w:val="both"/>
      </w:pPr>
      <w:r>
        <w:t>6.3. Устройство монолитных бетонных и железобетонных конструкций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" w:name="P205"/>
      <w:bookmarkEnd w:id="5"/>
      <w:r>
        <w:t>7. Монтаж сборных бетонных и железобетонных конструкций</w:t>
      </w:r>
    </w:p>
    <w:p w:rsidR="00BE6954" w:rsidRDefault="00BE6954">
      <w:pPr>
        <w:pStyle w:val="ConsPlusNormal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BE6954" w:rsidRDefault="00BE6954">
      <w:pPr>
        <w:pStyle w:val="ConsPlusNormal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BE6954" w:rsidRDefault="00BE6954">
      <w:pPr>
        <w:pStyle w:val="ConsPlusNormal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6" w:name="P210"/>
      <w:bookmarkEnd w:id="6"/>
      <w:r>
        <w:t>8. Буровзрывные работы при строительстве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7" w:name="P212"/>
      <w:bookmarkEnd w:id="7"/>
      <w:r>
        <w:t>9. Работы по устройству каменных конструкций</w:t>
      </w:r>
    </w:p>
    <w:p w:rsidR="00BE6954" w:rsidRDefault="00BE6954">
      <w:pPr>
        <w:pStyle w:val="ConsPlusNormal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9.3. Устройство отопительных печей и очагов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10. Монтаж металлических конструкций</w:t>
      </w:r>
    </w:p>
    <w:p w:rsidR="00BE6954" w:rsidRDefault="00BE6954">
      <w:pPr>
        <w:pStyle w:val="ConsPlusNormal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BE6954" w:rsidRDefault="00BE6954">
      <w:pPr>
        <w:pStyle w:val="ConsPlusNormal"/>
        <w:ind w:firstLine="540"/>
        <w:jc w:val="both"/>
      </w:pPr>
      <w:r>
        <w:lastRenderedPageBreak/>
        <w:t>10.2. Монтаж, усиление и демонтаж конструкций транспортных галерей</w:t>
      </w:r>
    </w:p>
    <w:p w:rsidR="00BE6954" w:rsidRDefault="00BE6954">
      <w:pPr>
        <w:pStyle w:val="ConsPlusNormal"/>
        <w:ind w:firstLine="540"/>
        <w:jc w:val="both"/>
      </w:pPr>
      <w:r>
        <w:t>10.3. Монтаж, усиление и демонтаж резервуарных конструкций</w:t>
      </w:r>
    </w:p>
    <w:p w:rsidR="00BE6954" w:rsidRDefault="00BE6954">
      <w:pPr>
        <w:pStyle w:val="ConsPlusNormal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BE6954" w:rsidRDefault="00BE6954">
      <w:pPr>
        <w:pStyle w:val="ConsPlusNormal"/>
        <w:ind w:firstLine="540"/>
        <w:jc w:val="both"/>
      </w:pPr>
      <w:r>
        <w:t>10.5. Монтаж, усиление и демонтаж технологических конструкций</w:t>
      </w:r>
    </w:p>
    <w:p w:rsidR="00BE6954" w:rsidRDefault="00BE6954">
      <w:pPr>
        <w:pStyle w:val="ConsPlusNormal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11. Монтаж деревянных конструкций</w:t>
      </w:r>
    </w:p>
    <w:p w:rsidR="00BE6954" w:rsidRDefault="00BE6954">
      <w:pPr>
        <w:pStyle w:val="ConsPlusNormal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BE6954" w:rsidRDefault="00BE6954">
      <w:pPr>
        <w:pStyle w:val="ConsPlusNormal"/>
        <w:ind w:firstLine="540"/>
        <w:jc w:val="both"/>
      </w:pPr>
      <w:r>
        <w:t>12.1. Футеровочные работы</w:t>
      </w:r>
    </w:p>
    <w:p w:rsidR="00BE6954" w:rsidRDefault="00BE6954">
      <w:pPr>
        <w:pStyle w:val="ConsPlusNormal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BE6954" w:rsidRDefault="00BE6954">
      <w:pPr>
        <w:pStyle w:val="ConsPlusNormal"/>
        <w:ind w:firstLine="540"/>
        <w:jc w:val="both"/>
      </w:pPr>
      <w:bookmarkStart w:id="8" w:name="P232"/>
      <w:bookmarkEnd w:id="8"/>
      <w:r>
        <w:t xml:space="preserve">12.3. Защитное покрытие лакокрасочными материалами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12.4. Гуммирование (обкладка листовыми резинами и жидкими резиновыми смесями)</w:t>
      </w:r>
    </w:p>
    <w:p w:rsidR="00BE6954" w:rsidRDefault="00BE6954">
      <w:pPr>
        <w:pStyle w:val="ConsPlusNormal"/>
        <w:ind w:firstLine="540"/>
        <w:jc w:val="both"/>
      </w:pPr>
      <w:r>
        <w:t>12.5. Устройство оклеечной изоляции</w:t>
      </w:r>
    </w:p>
    <w:p w:rsidR="00BE6954" w:rsidRDefault="00BE6954">
      <w:pPr>
        <w:pStyle w:val="ConsPlusNormal"/>
        <w:ind w:firstLine="540"/>
        <w:jc w:val="both"/>
      </w:pPr>
      <w:r>
        <w:t>12.6. Устройство металлизационных покрытий</w:t>
      </w:r>
    </w:p>
    <w:p w:rsidR="00BE6954" w:rsidRDefault="00BE6954">
      <w:pPr>
        <w:pStyle w:val="ConsPlusNormal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BE6954" w:rsidRDefault="00BE6954">
      <w:pPr>
        <w:pStyle w:val="ConsPlusNormal"/>
        <w:ind w:firstLine="540"/>
        <w:jc w:val="both"/>
      </w:pPr>
      <w:r>
        <w:t>12.8. Антисептирование деревянных конструкций</w:t>
      </w:r>
    </w:p>
    <w:p w:rsidR="00BE6954" w:rsidRDefault="00BE6954">
      <w:pPr>
        <w:pStyle w:val="ConsPlusNormal"/>
        <w:ind w:firstLine="540"/>
        <w:jc w:val="both"/>
      </w:pPr>
      <w:r>
        <w:t>12.9. Гидроизоляция строительных конструкций</w:t>
      </w:r>
    </w:p>
    <w:p w:rsidR="00BE6954" w:rsidRDefault="00BE6954">
      <w:pPr>
        <w:pStyle w:val="ConsPlusNormal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BE6954" w:rsidRDefault="00BE6954">
      <w:pPr>
        <w:pStyle w:val="ConsPlusNormal"/>
        <w:ind w:firstLine="540"/>
        <w:jc w:val="both"/>
      </w:pPr>
      <w:r>
        <w:t xml:space="preserve">12.11. Работы по теплоизоляции трубопроводов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9" w:name="P241"/>
      <w:bookmarkEnd w:id="9"/>
      <w:r>
        <w:t>12.12. Работы по огнезащите строительных конструкций и оборудования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13. Устройство кровель</w:t>
      </w:r>
    </w:p>
    <w:p w:rsidR="00BE6954" w:rsidRDefault="00BE6954">
      <w:pPr>
        <w:pStyle w:val="ConsPlusNormal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13.2. Устройство кровель из рулонных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13.3. Устройство наливных кровель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10" w:name="P248"/>
      <w:bookmarkEnd w:id="10"/>
      <w:r>
        <w:t>14. Фасадные работы</w:t>
      </w:r>
    </w:p>
    <w:p w:rsidR="00BE6954" w:rsidRDefault="00BE6954">
      <w:pPr>
        <w:pStyle w:val="ConsPlusNormal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14.2. Устройство вентилируемых фасадов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15. Устройство внутренних инженерных систем и оборудования зданий и сооружений</w:t>
      </w:r>
    </w:p>
    <w:p w:rsidR="00BE6954" w:rsidRDefault="00BE6954">
      <w:pPr>
        <w:pStyle w:val="ConsPlusNormal"/>
        <w:ind w:firstLine="540"/>
        <w:jc w:val="both"/>
      </w:pPr>
      <w:bookmarkStart w:id="11" w:name="P253"/>
      <w:bookmarkEnd w:id="11"/>
      <w:r>
        <w:t xml:space="preserve">15.1. Устройство и демонтаж системы водопровода и канализации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12" w:name="P254"/>
      <w:bookmarkEnd w:id="12"/>
      <w:r>
        <w:t xml:space="preserve">15.2. Устройство и демонтаж системы отопления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13" w:name="P255"/>
      <w:bookmarkEnd w:id="13"/>
      <w:r>
        <w:t>15.3. Устройство и демонтаж системы газоснабжения</w:t>
      </w:r>
    </w:p>
    <w:p w:rsidR="00BE6954" w:rsidRDefault="00BE6954">
      <w:pPr>
        <w:pStyle w:val="ConsPlusNormal"/>
        <w:ind w:firstLine="540"/>
        <w:jc w:val="both"/>
      </w:pPr>
      <w:bookmarkStart w:id="14" w:name="P256"/>
      <w:bookmarkEnd w:id="14"/>
      <w:r>
        <w:t xml:space="preserve">15.4. Устройство и демонтаж системы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15" w:name="P257"/>
      <w:bookmarkEnd w:id="15"/>
      <w:r>
        <w:t xml:space="preserve">15.5. Устройство системы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16" w:name="P258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17" w:name="P260"/>
      <w:bookmarkEnd w:id="17"/>
      <w:r>
        <w:t>16. Устройство наружных сетей водопровода</w:t>
      </w:r>
    </w:p>
    <w:p w:rsidR="00BE6954" w:rsidRDefault="00BE6954">
      <w:pPr>
        <w:pStyle w:val="ConsPlusNormal"/>
        <w:ind w:firstLine="540"/>
        <w:jc w:val="both"/>
      </w:pPr>
      <w:r>
        <w:t>16.1. Укладка трубопроводов водопроводных</w:t>
      </w:r>
    </w:p>
    <w:p w:rsidR="00BE6954" w:rsidRDefault="00BE6954">
      <w:pPr>
        <w:pStyle w:val="ConsPlusNormal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BE6954" w:rsidRDefault="00BE6954">
      <w:pPr>
        <w:pStyle w:val="ConsPlusNormal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BE6954" w:rsidRDefault="00BE6954">
      <w:pPr>
        <w:pStyle w:val="ConsPlusNormal"/>
        <w:ind w:firstLine="540"/>
        <w:jc w:val="both"/>
      </w:pPr>
      <w:r>
        <w:t>16.4. Очистка полости и испытание трубопроводов водопровода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18" w:name="P266"/>
      <w:bookmarkEnd w:id="18"/>
      <w:r>
        <w:lastRenderedPageBreak/>
        <w:t>17. Устройство наружных сетей канализации</w:t>
      </w:r>
    </w:p>
    <w:p w:rsidR="00BE6954" w:rsidRDefault="00BE6954">
      <w:pPr>
        <w:pStyle w:val="ConsPlusNormal"/>
        <w:ind w:firstLine="540"/>
        <w:jc w:val="both"/>
      </w:pPr>
      <w:r>
        <w:t>17.1. Укладка трубопроводов канализационных безнапорных</w:t>
      </w:r>
    </w:p>
    <w:p w:rsidR="00BE6954" w:rsidRDefault="00BE6954">
      <w:pPr>
        <w:pStyle w:val="ConsPlusNormal"/>
        <w:ind w:firstLine="540"/>
        <w:jc w:val="both"/>
      </w:pPr>
      <w:r>
        <w:t>17.2. Укладка трубопроводов канализационных напорных</w:t>
      </w:r>
    </w:p>
    <w:p w:rsidR="00BE6954" w:rsidRDefault="00BE6954">
      <w:pPr>
        <w:pStyle w:val="ConsPlusNormal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BE6954" w:rsidRDefault="00BE6954">
      <w:pPr>
        <w:pStyle w:val="ConsPlusNormal"/>
        <w:ind w:firstLine="540"/>
        <w:jc w:val="both"/>
      </w:pPr>
      <w:r>
        <w:t>17.4. Устройство канализационных и водосточных колодцев</w:t>
      </w:r>
    </w:p>
    <w:p w:rsidR="00BE6954" w:rsidRDefault="00BE6954">
      <w:pPr>
        <w:pStyle w:val="ConsPlusNormal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BE6954" w:rsidRDefault="00BE6954">
      <w:pPr>
        <w:pStyle w:val="ConsPlusNormal"/>
        <w:ind w:firstLine="540"/>
        <w:jc w:val="both"/>
      </w:pPr>
      <w:r>
        <w:t>17.6. Укладка дренажных труб на иловых площадках</w:t>
      </w:r>
    </w:p>
    <w:p w:rsidR="00BE6954" w:rsidRDefault="00BE6954">
      <w:pPr>
        <w:pStyle w:val="ConsPlusNormal"/>
        <w:ind w:firstLine="540"/>
        <w:jc w:val="both"/>
      </w:pPr>
      <w:r>
        <w:t>17.7. Очистка полости и испытание трубопроводов канализации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19" w:name="P275"/>
      <w:bookmarkEnd w:id="19"/>
      <w:r>
        <w:t>18. Устройство наружных сетей теплоснабжения</w:t>
      </w:r>
    </w:p>
    <w:p w:rsidR="00BE6954" w:rsidRDefault="00BE6954">
      <w:pPr>
        <w:pStyle w:val="ConsPlusNormal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BE6954" w:rsidRDefault="00BE6954">
      <w:pPr>
        <w:pStyle w:val="ConsPlusNormal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BE6954" w:rsidRDefault="00BE6954">
      <w:pPr>
        <w:pStyle w:val="ConsPlusNormal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BE6954" w:rsidRDefault="00BE6954">
      <w:pPr>
        <w:pStyle w:val="ConsPlusNormal"/>
        <w:ind w:firstLine="540"/>
        <w:jc w:val="both"/>
      </w:pPr>
      <w:r>
        <w:t>18.4. Устройство колодцев и камер сетей теплоснабжения</w:t>
      </w:r>
    </w:p>
    <w:p w:rsidR="00BE6954" w:rsidRDefault="00BE6954">
      <w:pPr>
        <w:pStyle w:val="ConsPlusNormal"/>
        <w:ind w:firstLine="540"/>
        <w:jc w:val="both"/>
      </w:pPr>
      <w:r>
        <w:t>18.5. Очистка полости и испытание трубопроводов теплоснабжения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20" w:name="P282"/>
      <w:bookmarkEnd w:id="20"/>
      <w:r>
        <w:t>19. Устройство наружных сетей газоснабжения, кроме магистральных</w:t>
      </w:r>
    </w:p>
    <w:p w:rsidR="00BE6954" w:rsidRDefault="00BE6954">
      <w:pPr>
        <w:pStyle w:val="ConsPlusNormal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BE6954" w:rsidRDefault="00BE6954">
      <w:pPr>
        <w:pStyle w:val="ConsPlusNormal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BE6954" w:rsidRDefault="00BE6954">
      <w:pPr>
        <w:pStyle w:val="ConsPlusNormal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BE6954" w:rsidRDefault="00BE6954">
      <w:pPr>
        <w:pStyle w:val="ConsPlusNormal"/>
        <w:ind w:firstLine="540"/>
        <w:jc w:val="both"/>
      </w:pPr>
      <w:r>
        <w:t>19.4. Установка сборников конденсата гидрозатворов и компенсаторов на газопроводах</w:t>
      </w:r>
    </w:p>
    <w:p w:rsidR="00BE6954" w:rsidRDefault="00BE6954">
      <w:pPr>
        <w:pStyle w:val="ConsPlusNormal"/>
        <w:ind w:firstLine="540"/>
        <w:jc w:val="both"/>
      </w:pPr>
      <w:r>
        <w:t>19.5. Монтаж и демонтаж газорегуляторных пунктов и установок</w:t>
      </w:r>
    </w:p>
    <w:p w:rsidR="00BE6954" w:rsidRDefault="00BE6954">
      <w:pPr>
        <w:pStyle w:val="ConsPlusNormal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BE6954" w:rsidRDefault="00BE6954">
      <w:pPr>
        <w:pStyle w:val="ConsPlusNormal"/>
        <w:ind w:firstLine="540"/>
        <w:jc w:val="both"/>
      </w:pPr>
      <w:r>
        <w:t>19.7. Ввод газопровода в здания и сооружения</w:t>
      </w:r>
    </w:p>
    <w:p w:rsidR="00BE6954" w:rsidRDefault="00BE6954">
      <w:pPr>
        <w:pStyle w:val="ConsPlusNormal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BE6954" w:rsidRDefault="00BE6954">
      <w:pPr>
        <w:pStyle w:val="ConsPlusNormal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BE6954" w:rsidRDefault="00BE6954">
      <w:pPr>
        <w:pStyle w:val="ConsPlusNormal"/>
        <w:ind w:firstLine="540"/>
        <w:jc w:val="both"/>
      </w:pPr>
      <w:r>
        <w:t>19.10. Очистка полости и испытание газопроводов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21" w:name="P294"/>
      <w:bookmarkEnd w:id="21"/>
      <w:r>
        <w:t>20. Устройство наружных электрических сетей и линий связи</w:t>
      </w:r>
    </w:p>
    <w:p w:rsidR="00BE6954" w:rsidRDefault="00BE6954">
      <w:pPr>
        <w:pStyle w:val="ConsPlusNormal"/>
        <w:jc w:val="both"/>
      </w:pPr>
      <w:r>
        <w:t xml:space="preserve">(п. 20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BE6954" w:rsidRDefault="00BE6954">
      <w:pPr>
        <w:pStyle w:val="ConsPlusNormal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BE6954" w:rsidRDefault="00BE6954">
      <w:pPr>
        <w:pStyle w:val="ConsPlusNormal"/>
        <w:ind w:firstLine="540"/>
        <w:jc w:val="both"/>
      </w:pPr>
      <w:r>
        <w:t>20.4. Устройство сетей электроснабжения напряжением более 330 кВ</w:t>
      </w:r>
    </w:p>
    <w:p w:rsidR="00BE6954" w:rsidRDefault="00BE6954">
      <w:pPr>
        <w:pStyle w:val="ConsPlusNormal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BE6954" w:rsidRDefault="00BE6954">
      <w:pPr>
        <w:pStyle w:val="ConsPlusNormal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BE6954" w:rsidRDefault="00BE6954">
      <w:pPr>
        <w:pStyle w:val="ConsPlusNormal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BE6954" w:rsidRDefault="00BE6954">
      <w:pPr>
        <w:pStyle w:val="ConsPlusNormal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BE6954" w:rsidRDefault="00BE6954">
      <w:pPr>
        <w:pStyle w:val="ConsPlusNormal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BE6954" w:rsidRDefault="00BE6954">
      <w:pPr>
        <w:pStyle w:val="ConsPlusNormal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BE6954" w:rsidRDefault="00BE6954">
      <w:pPr>
        <w:pStyle w:val="ConsPlusNormal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BE6954" w:rsidRDefault="00BE6954">
      <w:pPr>
        <w:pStyle w:val="ConsPlusNormal"/>
        <w:ind w:firstLine="540"/>
        <w:jc w:val="both"/>
      </w:pPr>
      <w:r>
        <w:t xml:space="preserve">20.12. Установка распределительных устройств, коммутационной аппаратуры, устройств </w:t>
      </w:r>
      <w:r>
        <w:lastRenderedPageBreak/>
        <w:t>защиты</w:t>
      </w:r>
    </w:p>
    <w:p w:rsidR="00BE6954" w:rsidRDefault="00BE6954">
      <w:pPr>
        <w:pStyle w:val="ConsPlusNormal"/>
        <w:ind w:firstLine="540"/>
        <w:jc w:val="both"/>
      </w:pPr>
      <w:bookmarkStart w:id="22" w:name="P308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jc w:val="both"/>
      </w:pPr>
      <w:r>
        <w:t xml:space="preserve">(п. 20.13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23" w:name="P311"/>
      <w:bookmarkEnd w:id="23"/>
      <w:r>
        <w:t>21. Устройство объектов использования атомной энергии</w:t>
      </w:r>
    </w:p>
    <w:p w:rsidR="00BE6954" w:rsidRDefault="00BE6954">
      <w:pPr>
        <w:pStyle w:val="ConsPlusNormal"/>
        <w:jc w:val="both"/>
      </w:pPr>
      <w:r>
        <w:t xml:space="preserve">(п. 21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21.1. Работы по сооружению объектов с ядерными установками</w:t>
      </w:r>
    </w:p>
    <w:p w:rsidR="00BE6954" w:rsidRDefault="00BE6954">
      <w:pPr>
        <w:pStyle w:val="ConsPlusNormal"/>
        <w:jc w:val="both"/>
      </w:pPr>
      <w:r>
        <w:t xml:space="preserve">(п. 21.1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21.2. Работы по сооружению объектов ядерного оружейного комплекса</w:t>
      </w:r>
    </w:p>
    <w:p w:rsidR="00BE6954" w:rsidRDefault="00BE6954">
      <w:pPr>
        <w:pStyle w:val="ConsPlusNormal"/>
        <w:jc w:val="both"/>
      </w:pPr>
      <w:r>
        <w:t xml:space="preserve">(п. 21.2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BE6954" w:rsidRDefault="00BE6954">
      <w:pPr>
        <w:pStyle w:val="ConsPlusNormal"/>
        <w:jc w:val="both"/>
      </w:pPr>
      <w:r>
        <w:t xml:space="preserve">(п. 21.3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BE6954" w:rsidRDefault="00BE6954">
      <w:pPr>
        <w:pStyle w:val="ConsPlusNormal"/>
        <w:jc w:val="both"/>
      </w:pPr>
      <w:r>
        <w:t xml:space="preserve">(п. 21.4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21.5. Работы по сооружению объектов ядерного топливного цикла</w:t>
      </w:r>
    </w:p>
    <w:p w:rsidR="00BE6954" w:rsidRDefault="00BE6954">
      <w:pPr>
        <w:pStyle w:val="ConsPlusNormal"/>
        <w:jc w:val="both"/>
      </w:pPr>
      <w:r>
        <w:t xml:space="preserve">(п. 21.5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21.6. Работы по сооружению объектов по добыче и переработке урана</w:t>
      </w:r>
    </w:p>
    <w:p w:rsidR="00BE6954" w:rsidRDefault="00BE6954">
      <w:pPr>
        <w:pStyle w:val="ConsPlusNormal"/>
        <w:jc w:val="both"/>
      </w:pPr>
      <w:r>
        <w:t xml:space="preserve">(п. 21.6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BE6954" w:rsidRDefault="00BE6954">
      <w:pPr>
        <w:pStyle w:val="ConsPlusNormal"/>
        <w:jc w:val="both"/>
      </w:pPr>
      <w:r>
        <w:t xml:space="preserve">(п. 21.7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24" w:name="P328"/>
      <w:bookmarkEnd w:id="24"/>
      <w:r>
        <w:t>22. Устройство объектов нефтяной и газовой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22.1. Монтаж магистральных и промысловых трубопроводов</w:t>
      </w:r>
    </w:p>
    <w:p w:rsidR="00BE6954" w:rsidRDefault="00BE6954">
      <w:pPr>
        <w:pStyle w:val="ConsPlusNormal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BE6954" w:rsidRDefault="00BE6954">
      <w:pPr>
        <w:pStyle w:val="ConsPlusNormal"/>
        <w:ind w:firstLine="540"/>
        <w:jc w:val="both"/>
      </w:pPr>
      <w:r>
        <w:t>22.3. Устройство нефтебаз и газохранилищ</w:t>
      </w:r>
    </w:p>
    <w:p w:rsidR="00BE6954" w:rsidRDefault="00BE6954">
      <w:pPr>
        <w:pStyle w:val="ConsPlusNormal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BE6954" w:rsidRDefault="00BE6954">
      <w:pPr>
        <w:pStyle w:val="ConsPlusNormal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BE6954" w:rsidRDefault="00BE6954">
      <w:pPr>
        <w:pStyle w:val="ConsPlusNormal"/>
        <w:ind w:firstLine="540"/>
        <w:jc w:val="both"/>
      </w:pPr>
      <w:r>
        <w:t>22.6. Устройство электрохимической защиты трубопроводов</w:t>
      </w:r>
    </w:p>
    <w:p w:rsidR="00BE6954" w:rsidRDefault="00BE6954">
      <w:pPr>
        <w:pStyle w:val="ConsPlusNormal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BE6954" w:rsidRDefault="00BE6954">
      <w:pPr>
        <w:pStyle w:val="ConsPlusNormal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BE6954" w:rsidRDefault="00BE6954">
      <w:pPr>
        <w:pStyle w:val="ConsPlusNormal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BE6954" w:rsidRDefault="00BE6954">
      <w:pPr>
        <w:pStyle w:val="ConsPlusNormal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BE6954" w:rsidRDefault="00BE6954">
      <w:pPr>
        <w:pStyle w:val="ConsPlusNormal"/>
        <w:ind w:firstLine="540"/>
        <w:jc w:val="both"/>
      </w:pPr>
      <w:r>
        <w:t>22.11. Контроль качества сварных соединений и их изоляция</w:t>
      </w:r>
    </w:p>
    <w:p w:rsidR="00BE6954" w:rsidRDefault="00BE6954">
      <w:pPr>
        <w:pStyle w:val="ConsPlusNormal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23. Монтажные работы</w:t>
      </w:r>
    </w:p>
    <w:p w:rsidR="00BE6954" w:rsidRDefault="00BE6954">
      <w:pPr>
        <w:pStyle w:val="ConsPlusNormal"/>
        <w:ind w:firstLine="540"/>
        <w:jc w:val="both"/>
      </w:pPr>
      <w:r>
        <w:t>23.1. Монтаж подъемно-транспортного оборудования</w:t>
      </w:r>
    </w:p>
    <w:p w:rsidR="00BE6954" w:rsidRDefault="00BE6954">
      <w:pPr>
        <w:pStyle w:val="ConsPlusNormal"/>
        <w:ind w:firstLine="540"/>
        <w:jc w:val="both"/>
      </w:pPr>
      <w:r>
        <w:t>23.2. Монтаж лифтов</w:t>
      </w:r>
    </w:p>
    <w:p w:rsidR="00BE6954" w:rsidRDefault="00BE6954">
      <w:pPr>
        <w:pStyle w:val="ConsPlusNormal"/>
        <w:ind w:firstLine="540"/>
        <w:jc w:val="both"/>
      </w:pPr>
      <w:r>
        <w:t>23.3. Монтаж оборудования тепловых электростанций</w:t>
      </w:r>
    </w:p>
    <w:p w:rsidR="00BE6954" w:rsidRDefault="00BE6954">
      <w:pPr>
        <w:pStyle w:val="ConsPlusNormal"/>
        <w:ind w:firstLine="540"/>
        <w:jc w:val="both"/>
      </w:pPr>
      <w:bookmarkStart w:id="25" w:name="P346"/>
      <w:bookmarkEnd w:id="25"/>
      <w:r>
        <w:t>23.4. Монтаж оборудования котельных</w:t>
      </w:r>
    </w:p>
    <w:p w:rsidR="00BE6954" w:rsidRDefault="00BE6954">
      <w:pPr>
        <w:pStyle w:val="ConsPlusNormal"/>
        <w:ind w:firstLine="540"/>
        <w:jc w:val="both"/>
      </w:pPr>
      <w:bookmarkStart w:id="26" w:name="P347"/>
      <w:bookmarkEnd w:id="26"/>
      <w:r>
        <w:t xml:space="preserve">23.5. Монтаж компрессорных установок, насосов и вентиляторов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27" w:name="P348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28" w:name="P349"/>
      <w:bookmarkEnd w:id="28"/>
      <w:r>
        <w:t>23.7. Монтаж оборудования объектов использования атомной энергии</w:t>
      </w:r>
    </w:p>
    <w:p w:rsidR="00BE6954" w:rsidRDefault="00BE6954">
      <w:pPr>
        <w:pStyle w:val="ConsPlusNormal"/>
        <w:jc w:val="both"/>
      </w:pPr>
      <w:r>
        <w:t xml:space="preserve">(п. 23.7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BE6954" w:rsidRDefault="00BE6954">
      <w:pPr>
        <w:pStyle w:val="ConsPlusNormal"/>
        <w:ind w:firstLine="540"/>
        <w:jc w:val="both"/>
      </w:pPr>
      <w:bookmarkStart w:id="29" w:name="P352"/>
      <w:bookmarkEnd w:id="29"/>
      <w:r>
        <w:t>23.9. Монтаж оборудования нефте-, газоперекачивающих станций и для иных продуктопроводов</w:t>
      </w:r>
    </w:p>
    <w:p w:rsidR="00BE6954" w:rsidRDefault="00BE6954">
      <w:pPr>
        <w:pStyle w:val="ConsPlusNormal"/>
        <w:ind w:firstLine="540"/>
        <w:jc w:val="both"/>
      </w:pPr>
      <w:bookmarkStart w:id="30" w:name="P353"/>
      <w:bookmarkEnd w:id="30"/>
      <w:r>
        <w:t>23.10. Монтаж оборудования по сжижению природного газа</w:t>
      </w:r>
    </w:p>
    <w:p w:rsidR="00BE6954" w:rsidRDefault="00BE6954">
      <w:pPr>
        <w:pStyle w:val="ConsPlusNormal"/>
        <w:ind w:firstLine="540"/>
        <w:jc w:val="both"/>
      </w:pPr>
      <w:r>
        <w:lastRenderedPageBreak/>
        <w:t>23.11. Монтаж оборудования автозаправочных станций</w:t>
      </w:r>
    </w:p>
    <w:p w:rsidR="00BE6954" w:rsidRDefault="00BE6954">
      <w:pPr>
        <w:pStyle w:val="ConsPlusNormal"/>
        <w:ind w:firstLine="540"/>
        <w:jc w:val="both"/>
      </w:pPr>
      <w:r>
        <w:t>23.12. Монтаж оборудования предприятий черной металлургии</w:t>
      </w:r>
    </w:p>
    <w:p w:rsidR="00BE6954" w:rsidRDefault="00BE6954">
      <w:pPr>
        <w:pStyle w:val="ConsPlusNormal"/>
        <w:ind w:firstLine="540"/>
        <w:jc w:val="both"/>
      </w:pPr>
      <w:r>
        <w:t>23.13. Монтаж оборудования предприятий цветной металлургии</w:t>
      </w:r>
    </w:p>
    <w:p w:rsidR="00BE6954" w:rsidRDefault="00BE6954">
      <w:pPr>
        <w:pStyle w:val="ConsPlusNormal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BE6954" w:rsidRDefault="00BE6954">
      <w:pPr>
        <w:pStyle w:val="ConsPlusNormal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BE6954" w:rsidRDefault="00BE6954">
      <w:pPr>
        <w:pStyle w:val="ConsPlusNormal"/>
        <w:ind w:firstLine="540"/>
        <w:jc w:val="both"/>
      </w:pPr>
      <w:bookmarkStart w:id="31" w:name="P359"/>
      <w:bookmarkEnd w:id="31"/>
      <w:r>
        <w:t>23.16. Монтаж оборудования объектов инфраструктуры железнодорожного транспорта</w:t>
      </w:r>
    </w:p>
    <w:p w:rsidR="00BE6954" w:rsidRDefault="00BE6954">
      <w:pPr>
        <w:pStyle w:val="ConsPlusNormal"/>
        <w:ind w:firstLine="540"/>
        <w:jc w:val="both"/>
      </w:pPr>
      <w:bookmarkStart w:id="32" w:name="P360"/>
      <w:bookmarkEnd w:id="32"/>
      <w:r>
        <w:t>23.17. Монтаж оборудования метрополитенов и тоннелей</w:t>
      </w:r>
    </w:p>
    <w:p w:rsidR="00BE6954" w:rsidRDefault="00BE6954">
      <w:pPr>
        <w:pStyle w:val="ConsPlusNormal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BE6954" w:rsidRDefault="00BE6954">
      <w:pPr>
        <w:pStyle w:val="ConsPlusNormal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BE6954" w:rsidRDefault="00BE6954">
      <w:pPr>
        <w:pStyle w:val="ConsPlusNormal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23.22. Монтаж оборудования предприятий текстильной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BE6954" w:rsidRDefault="00BE6954">
      <w:pPr>
        <w:pStyle w:val="ConsPlusNormal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23.25. Монтаж оборудования театрально-зрелищных предприятий</w:t>
      </w:r>
    </w:p>
    <w:p w:rsidR="00BE6954" w:rsidRDefault="00BE6954">
      <w:pPr>
        <w:pStyle w:val="ConsPlusNormal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BE6954" w:rsidRDefault="00BE6954">
      <w:pPr>
        <w:pStyle w:val="ConsPlusNormal"/>
        <w:ind w:firstLine="540"/>
        <w:jc w:val="both"/>
      </w:pPr>
      <w:r>
        <w:t xml:space="preserve">23.27. Монтаж оборудования предприятий кинематографии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33" w:name="P371"/>
      <w:bookmarkEnd w:id="33"/>
      <w:r>
        <w:t xml:space="preserve">23.28. Монтаж оборудования предприятий электронной промышленности и промышленности средств связи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23.30. Монтаж оборудования сельскохозяйственных производств, в том числе рыбопереработки и хранения рыбы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34" w:name="P375"/>
      <w:bookmarkEnd w:id="34"/>
      <w:r>
        <w:t>23.32. Монтаж водозаборного оборудования, канализационных и очистных сооружений</w:t>
      </w:r>
    </w:p>
    <w:p w:rsidR="00BE6954" w:rsidRDefault="00BE6954">
      <w:pPr>
        <w:pStyle w:val="ConsPlusNormal"/>
        <w:ind w:firstLine="540"/>
        <w:jc w:val="both"/>
      </w:pPr>
      <w:bookmarkStart w:id="35" w:name="P376"/>
      <w:bookmarkEnd w:id="35"/>
      <w:r>
        <w:t xml:space="preserve">23.33. Монтаж оборудования сооружений связи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23.34. Монтаж оборудования объектов космической инфраструктуры</w:t>
      </w:r>
    </w:p>
    <w:p w:rsidR="00BE6954" w:rsidRDefault="00BE6954">
      <w:pPr>
        <w:pStyle w:val="ConsPlusNormal"/>
        <w:ind w:firstLine="540"/>
        <w:jc w:val="both"/>
      </w:pPr>
      <w:bookmarkStart w:id="36" w:name="P378"/>
      <w:bookmarkEnd w:id="36"/>
      <w:r>
        <w:t>23.35. Монтаж оборудования аэропортов и иных объектов авиационной инфраструктуры</w:t>
      </w:r>
    </w:p>
    <w:p w:rsidR="00BE6954" w:rsidRDefault="00BE6954">
      <w:pPr>
        <w:pStyle w:val="ConsPlusNormal"/>
        <w:ind w:firstLine="540"/>
        <w:jc w:val="both"/>
      </w:pPr>
      <w:r>
        <w:t>23.36. Монтаж оборудования морских и речных портов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24. Пусконаладочные работы</w:t>
      </w:r>
    </w:p>
    <w:p w:rsidR="00BE6954" w:rsidRDefault="00BE6954">
      <w:pPr>
        <w:pStyle w:val="ConsPlusNormal"/>
        <w:ind w:firstLine="540"/>
        <w:jc w:val="both"/>
      </w:pPr>
      <w:r>
        <w:t>24.1. Пусконаладочные работы подъемно-транспортного оборудования</w:t>
      </w:r>
    </w:p>
    <w:p w:rsidR="00BE6954" w:rsidRDefault="00BE6954">
      <w:pPr>
        <w:pStyle w:val="ConsPlusNormal"/>
        <w:ind w:firstLine="540"/>
        <w:jc w:val="both"/>
      </w:pPr>
      <w:r>
        <w:t>24.2. Пусконаладочные работы лифтов</w:t>
      </w:r>
    </w:p>
    <w:p w:rsidR="00BE6954" w:rsidRDefault="00BE6954">
      <w:pPr>
        <w:pStyle w:val="ConsPlusNormal"/>
        <w:ind w:firstLine="540"/>
        <w:jc w:val="both"/>
      </w:pPr>
      <w:bookmarkStart w:id="37" w:name="P384"/>
      <w:bookmarkEnd w:id="37"/>
      <w:r>
        <w:t>24.3. Пусконаладочные работы синхронных генераторов и систем возбуждения</w:t>
      </w:r>
    </w:p>
    <w:p w:rsidR="00BE6954" w:rsidRDefault="00BE6954">
      <w:pPr>
        <w:pStyle w:val="ConsPlusNormal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BE6954" w:rsidRDefault="00BE6954">
      <w:pPr>
        <w:pStyle w:val="ConsPlusNormal"/>
        <w:ind w:firstLine="540"/>
        <w:jc w:val="both"/>
      </w:pPr>
      <w:r>
        <w:t>24.5. Пусконаладочные работы коммутационных аппаратов</w:t>
      </w:r>
    </w:p>
    <w:p w:rsidR="00BE6954" w:rsidRDefault="00BE6954">
      <w:pPr>
        <w:pStyle w:val="ConsPlusNormal"/>
        <w:ind w:firstLine="540"/>
        <w:jc w:val="both"/>
      </w:pPr>
      <w:r>
        <w:t>24.6. Пусконаладочные работы устройств релейной защиты</w:t>
      </w:r>
    </w:p>
    <w:p w:rsidR="00BE6954" w:rsidRDefault="00BE6954">
      <w:pPr>
        <w:pStyle w:val="ConsPlusNormal"/>
        <w:ind w:firstLine="540"/>
        <w:jc w:val="both"/>
      </w:pPr>
      <w:bookmarkStart w:id="38" w:name="P388"/>
      <w:bookmarkEnd w:id="38"/>
      <w:r>
        <w:t xml:space="preserve">24.7. Пусконаладочные работы автоматики в электроснабжении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24.8. Пусконаладочные работы систем напряжения и оперативного тока</w:t>
      </w:r>
    </w:p>
    <w:p w:rsidR="00BE6954" w:rsidRDefault="00BE6954">
      <w:pPr>
        <w:pStyle w:val="ConsPlusNormal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BE6954" w:rsidRDefault="00BE6954">
      <w:pPr>
        <w:pStyle w:val="ConsPlusNormal"/>
        <w:ind w:firstLine="540"/>
        <w:jc w:val="both"/>
      </w:pPr>
      <w:bookmarkStart w:id="39" w:name="P391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40" w:name="P392"/>
      <w:bookmarkEnd w:id="40"/>
      <w:r>
        <w:t xml:space="preserve">24.11. Пусконаладочные работы автономной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41" w:name="P393"/>
      <w:bookmarkEnd w:id="41"/>
      <w:r>
        <w:t xml:space="preserve">24.12. Пусконаладочные работы комплексной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24.13. Пусконаладочные работы средств телемеханики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42" w:name="P395"/>
      <w:bookmarkEnd w:id="42"/>
      <w:r>
        <w:t xml:space="preserve">24.14. Наладки систем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24.15. Пусконаладочные работы автоматических станочных линий</w:t>
      </w:r>
    </w:p>
    <w:p w:rsidR="00BE6954" w:rsidRDefault="00BE6954">
      <w:pPr>
        <w:pStyle w:val="ConsPlusNormal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BE6954" w:rsidRDefault="00BE6954">
      <w:pPr>
        <w:pStyle w:val="ConsPlusNormal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BE6954" w:rsidRDefault="00BE6954">
      <w:pPr>
        <w:pStyle w:val="ConsPlusNormal"/>
        <w:ind w:firstLine="540"/>
        <w:jc w:val="both"/>
      </w:pPr>
      <w:r>
        <w:t xml:space="preserve">24.18. Пусконаладочные работы холодильных установок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43" w:name="P400"/>
      <w:bookmarkEnd w:id="43"/>
      <w:r>
        <w:t>24.19. Пусконаладочные работы компрессорных установок</w:t>
      </w:r>
    </w:p>
    <w:p w:rsidR="00BE6954" w:rsidRDefault="00BE6954">
      <w:pPr>
        <w:pStyle w:val="ConsPlusNormal"/>
        <w:ind w:firstLine="540"/>
        <w:jc w:val="both"/>
      </w:pPr>
      <w:bookmarkStart w:id="44" w:name="P401"/>
      <w:bookmarkEnd w:id="44"/>
      <w:r>
        <w:t>24.20. Пусконаладочные работы паровых котлов</w:t>
      </w:r>
    </w:p>
    <w:p w:rsidR="00BE6954" w:rsidRDefault="00BE6954">
      <w:pPr>
        <w:pStyle w:val="ConsPlusNormal"/>
        <w:ind w:firstLine="540"/>
        <w:jc w:val="both"/>
      </w:pPr>
      <w:bookmarkStart w:id="45" w:name="P402"/>
      <w:bookmarkEnd w:id="45"/>
      <w:r>
        <w:lastRenderedPageBreak/>
        <w:t xml:space="preserve">24.21. Пусконаладочные работы водогрейных теплофикационных котлов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bookmarkStart w:id="46" w:name="P403"/>
      <w:bookmarkEnd w:id="46"/>
      <w:r>
        <w:t xml:space="preserve">24.22. Пусконаладочные работы котельно-вспомогательного оборудования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BE6954" w:rsidRDefault="00BE6954">
      <w:pPr>
        <w:pStyle w:val="ConsPlusNormal"/>
        <w:ind w:firstLine="540"/>
        <w:jc w:val="both"/>
      </w:pPr>
      <w:bookmarkStart w:id="47" w:name="P405"/>
      <w:bookmarkEnd w:id="47"/>
      <w:r>
        <w:t>24.24. Пусконаладочные работы технологических установок топливного хозяйства</w:t>
      </w:r>
    </w:p>
    <w:p w:rsidR="00BE6954" w:rsidRDefault="00BE6954">
      <w:pPr>
        <w:pStyle w:val="ConsPlusNormal"/>
        <w:ind w:firstLine="540"/>
        <w:jc w:val="both"/>
      </w:pPr>
      <w:bookmarkStart w:id="48" w:name="P406"/>
      <w:bookmarkEnd w:id="48"/>
      <w:r>
        <w:t>24.25. Пусконаладочные работы газовоздушного тракта</w:t>
      </w:r>
    </w:p>
    <w:p w:rsidR="00BE6954" w:rsidRDefault="00BE6954">
      <w:pPr>
        <w:pStyle w:val="ConsPlusNormal"/>
        <w:ind w:firstLine="540"/>
        <w:jc w:val="both"/>
      </w:pPr>
      <w:bookmarkStart w:id="49" w:name="P407"/>
      <w:bookmarkEnd w:id="49"/>
      <w:r>
        <w:t>24.26. Пусконаладочные работы общекотельных систем и инженерных коммуникаций</w:t>
      </w:r>
    </w:p>
    <w:p w:rsidR="00BE6954" w:rsidRDefault="00BE6954">
      <w:pPr>
        <w:pStyle w:val="ConsPlusNormal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BE6954" w:rsidRDefault="00BE6954">
      <w:pPr>
        <w:pStyle w:val="ConsPlusNormal"/>
        <w:ind w:firstLine="540"/>
        <w:jc w:val="both"/>
      </w:pPr>
      <w:r>
        <w:t>24.28. Пусконаладочные работы сушильных установок</w:t>
      </w:r>
    </w:p>
    <w:p w:rsidR="00BE6954" w:rsidRDefault="00BE6954">
      <w:pPr>
        <w:pStyle w:val="ConsPlusNormal"/>
        <w:ind w:firstLine="540"/>
        <w:jc w:val="both"/>
      </w:pPr>
      <w:bookmarkStart w:id="50" w:name="P410"/>
      <w:bookmarkEnd w:id="50"/>
      <w:r>
        <w:t>24.29. Пусконаладочные работы сооружений водоснабжения</w:t>
      </w:r>
    </w:p>
    <w:p w:rsidR="00BE6954" w:rsidRDefault="00BE6954">
      <w:pPr>
        <w:pStyle w:val="ConsPlusNormal"/>
        <w:ind w:firstLine="540"/>
        <w:jc w:val="both"/>
      </w:pPr>
      <w:bookmarkStart w:id="51" w:name="P411"/>
      <w:bookmarkEnd w:id="51"/>
      <w:r>
        <w:t>24.30. Пусконаладочные работы сооружений канализации</w:t>
      </w:r>
    </w:p>
    <w:p w:rsidR="00BE6954" w:rsidRDefault="00BE6954">
      <w:pPr>
        <w:pStyle w:val="ConsPlusNormal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BE6954" w:rsidRDefault="00BE6954">
      <w:pPr>
        <w:pStyle w:val="ConsPlusNormal"/>
        <w:ind w:firstLine="540"/>
        <w:jc w:val="both"/>
      </w:pPr>
      <w:bookmarkStart w:id="52" w:name="P413"/>
      <w:bookmarkEnd w:id="52"/>
      <w:r>
        <w:t>24.32. Пусконаладочные работы на объектах использования атомной энергии</w:t>
      </w:r>
    </w:p>
    <w:p w:rsidR="00BE6954" w:rsidRDefault="00BE6954">
      <w:pPr>
        <w:pStyle w:val="ConsPlusNormal"/>
        <w:jc w:val="both"/>
      </w:pPr>
      <w:r>
        <w:t xml:space="preserve">(п. 24.32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3" w:name="P416"/>
      <w:bookmarkEnd w:id="53"/>
      <w:r>
        <w:t>25. Устройство автомобильных дорог и аэродромов</w:t>
      </w:r>
    </w:p>
    <w:p w:rsidR="00BE6954" w:rsidRDefault="00BE6954">
      <w:pPr>
        <w:pStyle w:val="ConsPlusNormal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BE6954" w:rsidRDefault="00BE6954">
      <w:pPr>
        <w:pStyle w:val="ConsPlusNormal"/>
        <w:ind w:firstLine="540"/>
        <w:jc w:val="both"/>
      </w:pPr>
      <w:r>
        <w:t>25.2. Устройство оснований автомобильных дорог</w:t>
      </w:r>
    </w:p>
    <w:p w:rsidR="00BE6954" w:rsidRDefault="00BE6954">
      <w:pPr>
        <w:pStyle w:val="ConsPlusNormal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BE6954" w:rsidRDefault="00BE6954">
      <w:pPr>
        <w:pStyle w:val="ConsPlusNormal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BE6954" w:rsidRDefault="00BE6954">
      <w:pPr>
        <w:pStyle w:val="ConsPlusNormal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BE6954" w:rsidRDefault="00BE6954">
      <w:pPr>
        <w:pStyle w:val="ConsPlusNormal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BE6954" w:rsidRDefault="00BE6954">
      <w:pPr>
        <w:pStyle w:val="ConsPlusNormal"/>
        <w:ind w:firstLine="540"/>
        <w:jc w:val="both"/>
      </w:pPr>
      <w:r>
        <w:t>25.7. Устройство защитных ограждений и элементов обустройства автомобильных дорог</w:t>
      </w:r>
    </w:p>
    <w:p w:rsidR="00BE6954" w:rsidRDefault="00BE6954">
      <w:pPr>
        <w:pStyle w:val="ConsPlusNormal"/>
        <w:ind w:firstLine="540"/>
        <w:jc w:val="both"/>
      </w:pPr>
      <w:r>
        <w:t>25.8. Устройство разметки проезжей части автомобильных дорог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4" w:name="P426"/>
      <w:bookmarkEnd w:id="54"/>
      <w:r>
        <w:t>26. Устройство железнодорожных и трамвайных путей</w:t>
      </w:r>
    </w:p>
    <w:p w:rsidR="00BE6954" w:rsidRDefault="00BE6954">
      <w:pPr>
        <w:pStyle w:val="ConsPlusNormal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BE6954" w:rsidRDefault="00BE6954">
      <w:pPr>
        <w:pStyle w:val="ConsPlusNormal"/>
        <w:ind w:firstLine="540"/>
        <w:jc w:val="both"/>
      </w:pPr>
      <w:r>
        <w:t>26.2. Работы по устройству земляного полотна для трамвайных путей</w:t>
      </w:r>
    </w:p>
    <w:p w:rsidR="00BE6954" w:rsidRDefault="00BE6954">
      <w:pPr>
        <w:pStyle w:val="ConsPlusNormal"/>
        <w:ind w:firstLine="540"/>
        <w:jc w:val="both"/>
      </w:pPr>
      <w:r>
        <w:t>26.3. Устройство верхнего строения железнодорожного пути</w:t>
      </w:r>
    </w:p>
    <w:p w:rsidR="00BE6954" w:rsidRDefault="00BE6954">
      <w:pPr>
        <w:pStyle w:val="ConsPlusNormal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BE6954" w:rsidRDefault="00BE6954">
      <w:pPr>
        <w:pStyle w:val="ConsPlusNormal"/>
        <w:ind w:firstLine="540"/>
        <w:jc w:val="both"/>
      </w:pPr>
      <w:r>
        <w:t>26.5. Монтаж сигнализации, централизации и блокировки железных дорог</w:t>
      </w:r>
    </w:p>
    <w:p w:rsidR="00BE6954" w:rsidRDefault="00BE6954">
      <w:pPr>
        <w:pStyle w:val="ConsPlusNormal"/>
        <w:ind w:firstLine="540"/>
        <w:jc w:val="both"/>
      </w:pPr>
      <w:r>
        <w:t>26.6. Электрификация железных дорог</w:t>
      </w:r>
    </w:p>
    <w:p w:rsidR="00BE6954" w:rsidRDefault="00BE6954">
      <w:pPr>
        <w:pStyle w:val="ConsPlusNormal"/>
        <w:ind w:firstLine="540"/>
        <w:jc w:val="both"/>
      </w:pPr>
      <w:r>
        <w:t>26.7. Закрепление грунтов в полосе отвода железной дороги</w:t>
      </w:r>
    </w:p>
    <w:p w:rsidR="00BE6954" w:rsidRDefault="00BE6954">
      <w:pPr>
        <w:pStyle w:val="ConsPlusNormal"/>
        <w:ind w:firstLine="540"/>
        <w:jc w:val="both"/>
      </w:pPr>
      <w:r>
        <w:t>26.8. Устройство железнодорожных переездов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5" w:name="P436"/>
      <w:bookmarkEnd w:id="55"/>
      <w:r>
        <w:t>27. Устройство тоннелей, метрополитенов</w:t>
      </w:r>
    </w:p>
    <w:p w:rsidR="00BE6954" w:rsidRDefault="00BE6954">
      <w:pPr>
        <w:pStyle w:val="ConsPlusNormal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BE6954" w:rsidRDefault="00BE6954">
      <w:pPr>
        <w:pStyle w:val="ConsPlusNormal"/>
        <w:ind w:firstLine="540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BE6954" w:rsidRDefault="00BE6954">
      <w:pPr>
        <w:pStyle w:val="ConsPlusNormal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BE6954" w:rsidRDefault="00BE6954">
      <w:pPr>
        <w:pStyle w:val="ConsPlusNormal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BE6954" w:rsidRDefault="00BE6954">
      <w:pPr>
        <w:pStyle w:val="ConsPlusNormal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BE6954" w:rsidRDefault="00BE6954">
      <w:pPr>
        <w:pStyle w:val="ConsPlusNormal"/>
        <w:ind w:firstLine="540"/>
        <w:jc w:val="both"/>
      </w:pPr>
      <w:r>
        <w:t>27.6. Устройство внутренних конструкций тоннелей и метрополитенов</w:t>
      </w:r>
    </w:p>
    <w:p w:rsidR="00BE6954" w:rsidRDefault="00BE6954">
      <w:pPr>
        <w:pStyle w:val="ConsPlusNormal"/>
        <w:ind w:firstLine="540"/>
        <w:jc w:val="both"/>
      </w:pPr>
      <w:r>
        <w:t>27.7. Устройство пути метрополитена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6" w:name="P445"/>
      <w:bookmarkEnd w:id="56"/>
      <w:r>
        <w:t>28. Устройство шахтных сооружений</w:t>
      </w:r>
    </w:p>
    <w:p w:rsidR="00BE6954" w:rsidRDefault="00BE6954">
      <w:pPr>
        <w:pStyle w:val="ConsPlusNormal"/>
        <w:ind w:firstLine="540"/>
        <w:jc w:val="both"/>
      </w:pPr>
      <w:r>
        <w:t xml:space="preserve">28.1. Проходка выработки шахтных сооружений без применения специальных способов </w:t>
      </w:r>
      <w:r>
        <w:lastRenderedPageBreak/>
        <w:t>проходки</w:t>
      </w:r>
    </w:p>
    <w:p w:rsidR="00BE6954" w:rsidRDefault="00BE6954">
      <w:pPr>
        <w:pStyle w:val="ConsPlusNormal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BE6954" w:rsidRDefault="00BE6954">
      <w:pPr>
        <w:pStyle w:val="ConsPlusNormal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BE6954" w:rsidRDefault="00BE6954">
      <w:pPr>
        <w:pStyle w:val="ConsPlusNormal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BE6954" w:rsidRDefault="00BE6954">
      <w:pPr>
        <w:pStyle w:val="ConsPlusNormal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7" w:name="P452"/>
      <w:bookmarkEnd w:id="57"/>
      <w:r>
        <w:t>29. Устройство мостов, эстакад и путепроводов</w:t>
      </w:r>
    </w:p>
    <w:p w:rsidR="00BE6954" w:rsidRDefault="00BE6954">
      <w:pPr>
        <w:pStyle w:val="ConsPlusNormal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BE6954" w:rsidRDefault="00BE6954">
      <w:pPr>
        <w:pStyle w:val="ConsPlusNormal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BE6954" w:rsidRDefault="00BE6954">
      <w:pPr>
        <w:pStyle w:val="ConsPlusNormal"/>
        <w:ind w:firstLine="540"/>
        <w:jc w:val="both"/>
      </w:pPr>
      <w:r>
        <w:t>29.3. Устройство конструкций пешеходных мостов</w:t>
      </w:r>
    </w:p>
    <w:p w:rsidR="00BE6954" w:rsidRDefault="00BE6954">
      <w:pPr>
        <w:pStyle w:val="ConsPlusNormal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BE6954" w:rsidRDefault="00BE6954">
      <w:pPr>
        <w:pStyle w:val="ConsPlusNormal"/>
        <w:ind w:firstLine="540"/>
        <w:jc w:val="both"/>
      </w:pPr>
      <w:r>
        <w:t>29.5. Устройство деревянных мостов, эстакад и путепроводов</w:t>
      </w:r>
    </w:p>
    <w:p w:rsidR="00BE6954" w:rsidRDefault="00BE6954">
      <w:pPr>
        <w:pStyle w:val="ConsPlusNormal"/>
        <w:ind w:firstLine="540"/>
        <w:jc w:val="both"/>
      </w:pPr>
      <w:r>
        <w:t>29.6. Устройство каменных мостов, эстакад и путепроводов</w:t>
      </w:r>
    </w:p>
    <w:p w:rsidR="00BE6954" w:rsidRDefault="00BE6954">
      <w:pPr>
        <w:pStyle w:val="ConsPlusNormal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8" w:name="P461"/>
      <w:bookmarkEnd w:id="58"/>
      <w:r>
        <w:t>30. Гидротехнические работы, водолазные работы</w:t>
      </w:r>
    </w:p>
    <w:p w:rsidR="00BE6954" w:rsidRDefault="00BE6954">
      <w:pPr>
        <w:pStyle w:val="ConsPlusNormal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BE6954" w:rsidRDefault="00BE6954">
      <w:pPr>
        <w:pStyle w:val="ConsPlusNormal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BE6954" w:rsidRDefault="00BE6954">
      <w:pPr>
        <w:pStyle w:val="ConsPlusNormal"/>
        <w:ind w:firstLine="540"/>
        <w:jc w:val="both"/>
      </w:pPr>
      <w:r>
        <w:t>30.3. Бурение и обустройство скважин под водой</w:t>
      </w:r>
    </w:p>
    <w:p w:rsidR="00BE6954" w:rsidRDefault="00BE6954">
      <w:pPr>
        <w:pStyle w:val="ConsPlusNormal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BE6954" w:rsidRDefault="00BE6954">
      <w:pPr>
        <w:pStyle w:val="ConsPlusNormal"/>
        <w:ind w:firstLine="540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BE6954" w:rsidRDefault="00BE6954">
      <w:pPr>
        <w:pStyle w:val="ConsPlusNormal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BE6954" w:rsidRDefault="00BE6954">
      <w:pPr>
        <w:pStyle w:val="ConsPlusNormal"/>
        <w:ind w:firstLine="540"/>
        <w:jc w:val="both"/>
      </w:pPr>
      <w:r>
        <w:t>30.7. Возведение дамб</w:t>
      </w:r>
    </w:p>
    <w:p w:rsidR="00BE6954" w:rsidRDefault="00BE6954">
      <w:pPr>
        <w:pStyle w:val="ConsPlusNormal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BE6954" w:rsidRDefault="00BE6954">
      <w:pPr>
        <w:pStyle w:val="ConsPlusNormal"/>
        <w:ind w:firstLine="540"/>
        <w:jc w:val="both"/>
      </w:pPr>
      <w:r>
        <w:t>30.9. Укладка трубопроводов в подводных условиях</w:t>
      </w:r>
    </w:p>
    <w:p w:rsidR="00BE6954" w:rsidRDefault="00BE6954">
      <w:pPr>
        <w:pStyle w:val="ConsPlusNormal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BE6954" w:rsidRDefault="00BE6954">
      <w:pPr>
        <w:pStyle w:val="ConsPlusNormal"/>
        <w:ind w:firstLine="540"/>
        <w:jc w:val="both"/>
      </w:pPr>
      <w:r>
        <w:t>30.11. Водолазные (подводно-строительные) работы, в том числе контроль за качеством гидротехнических работ под водой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bookmarkStart w:id="59" w:name="P474"/>
      <w:bookmarkEnd w:id="59"/>
      <w:r>
        <w:t>31. Промышленные печи и дымовые трубы</w:t>
      </w:r>
    </w:p>
    <w:p w:rsidR="00BE6954" w:rsidRDefault="00BE6954">
      <w:pPr>
        <w:pStyle w:val="ConsPlusNormal"/>
        <w:ind w:firstLine="540"/>
        <w:jc w:val="both"/>
      </w:pPr>
      <w:r>
        <w:t>31.1. Кладка доменных печей</w:t>
      </w:r>
    </w:p>
    <w:p w:rsidR="00BE6954" w:rsidRDefault="00BE6954">
      <w:pPr>
        <w:pStyle w:val="ConsPlusNormal"/>
        <w:ind w:firstLine="540"/>
        <w:jc w:val="both"/>
      </w:pPr>
      <w:r>
        <w:t>31.2. Кладка верхнего строения ванных стекловаренных печей</w:t>
      </w:r>
    </w:p>
    <w:p w:rsidR="00BE6954" w:rsidRDefault="00BE6954">
      <w:pPr>
        <w:pStyle w:val="ConsPlusNormal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BE6954" w:rsidRDefault="00BE6954">
      <w:pPr>
        <w:pStyle w:val="ConsPlusNormal"/>
        <w:ind w:firstLine="540"/>
        <w:jc w:val="both"/>
      </w:pPr>
      <w:r>
        <w:t>31.4. Электролизеры для алюминиевой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31.5. Футеровка промышленных дымовых и вентиляционных печей и труб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BE6954" w:rsidRDefault="00BE6954">
      <w:pPr>
        <w:pStyle w:val="ConsPlusNormal"/>
        <w:ind w:firstLine="540"/>
        <w:jc w:val="both"/>
      </w:pPr>
      <w:r>
        <w:t xml:space="preserve">32.1. Строительный контроль за общестроительными работами (группы видов работ </w:t>
      </w:r>
      <w:hyperlink w:anchor="P163" w:history="1">
        <w:r>
          <w:rPr>
            <w:color w:val="0000FF"/>
          </w:rPr>
          <w:t>N 1</w:t>
        </w:r>
      </w:hyperlink>
      <w:r>
        <w:t xml:space="preserve"> - </w:t>
      </w:r>
      <w:hyperlink w:anchor="P173" w:history="1">
        <w:r>
          <w:rPr>
            <w:color w:val="0000FF"/>
          </w:rPr>
          <w:t>3</w:t>
        </w:r>
      </w:hyperlink>
      <w:r>
        <w:t xml:space="preserve">, </w:t>
      </w:r>
      <w:hyperlink w:anchor="P189" w:history="1">
        <w:r>
          <w:rPr>
            <w:color w:val="0000FF"/>
          </w:rPr>
          <w:t>5</w:t>
        </w:r>
      </w:hyperlink>
      <w:r>
        <w:t xml:space="preserve"> - </w:t>
      </w:r>
      <w:hyperlink w:anchor="P205" w:history="1">
        <w:r>
          <w:rPr>
            <w:color w:val="0000FF"/>
          </w:rPr>
          <w:t>7</w:t>
        </w:r>
      </w:hyperlink>
      <w:r>
        <w:t xml:space="preserve">, </w:t>
      </w:r>
      <w:hyperlink w:anchor="P212" w:history="1">
        <w:r>
          <w:rPr>
            <w:color w:val="0000FF"/>
          </w:rPr>
          <w:t>9</w:t>
        </w:r>
      </w:hyperlink>
      <w:r>
        <w:t xml:space="preserve"> - </w:t>
      </w:r>
      <w:hyperlink w:anchor="P248" w:history="1">
        <w:r>
          <w:rPr>
            <w:color w:val="0000FF"/>
          </w:rPr>
          <w:t>14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32.2. Строительный контроль за работами по обустройству скважин (группа видов работ </w:t>
      </w:r>
      <w:hyperlink w:anchor="P182" w:history="1">
        <w:r>
          <w:rPr>
            <w:color w:val="0000FF"/>
          </w:rPr>
          <w:t>N 4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32.3. Строительный контроль за буровзрывными работами (группа видов работ </w:t>
      </w:r>
      <w:hyperlink w:anchor="P210" w:history="1">
        <w:r>
          <w:rPr>
            <w:color w:val="0000FF"/>
          </w:rPr>
          <w:t>N 8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32.4. Строительный контроль за работами в области водоснабжения и канализации (вид работ </w:t>
      </w:r>
      <w:hyperlink w:anchor="P253" w:history="1">
        <w:r>
          <w:rPr>
            <w:color w:val="0000FF"/>
          </w:rPr>
          <w:t>N 15.1</w:t>
        </w:r>
      </w:hyperlink>
      <w:r>
        <w:t xml:space="preserve">, </w:t>
      </w:r>
      <w:hyperlink w:anchor="P375" w:history="1">
        <w:r>
          <w:rPr>
            <w:color w:val="0000FF"/>
          </w:rPr>
          <w:t>23.32</w:t>
        </w:r>
      </w:hyperlink>
      <w:r>
        <w:t xml:space="preserve">, </w:t>
      </w:r>
      <w:hyperlink w:anchor="P410" w:history="1">
        <w:r>
          <w:rPr>
            <w:color w:val="0000FF"/>
          </w:rPr>
          <w:t>24.29</w:t>
        </w:r>
      </w:hyperlink>
      <w:r>
        <w:t xml:space="preserve">, </w:t>
      </w:r>
      <w:hyperlink w:anchor="P411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60" w:history="1">
        <w:r>
          <w:rPr>
            <w:color w:val="0000FF"/>
          </w:rPr>
          <w:t>N 16</w:t>
        </w:r>
      </w:hyperlink>
      <w:r>
        <w:t xml:space="preserve">, </w:t>
      </w:r>
      <w:hyperlink w:anchor="P266" w:history="1">
        <w:r>
          <w:rPr>
            <w:color w:val="0000FF"/>
          </w:rPr>
          <w:t>17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32.5. Строительный контроль за работами в области теплогазоснабжения и вентиляции (виды работ </w:t>
      </w:r>
      <w:hyperlink w:anchor="P254" w:history="1">
        <w:r>
          <w:rPr>
            <w:color w:val="0000FF"/>
          </w:rPr>
          <w:t>N 15.2</w:t>
        </w:r>
      </w:hyperlink>
      <w:r>
        <w:t xml:space="preserve">, </w:t>
      </w:r>
      <w:hyperlink w:anchor="P255" w:history="1">
        <w:r>
          <w:rPr>
            <w:color w:val="0000FF"/>
          </w:rPr>
          <w:t>15.3</w:t>
        </w:r>
      </w:hyperlink>
      <w:r>
        <w:t xml:space="preserve">, </w:t>
      </w:r>
      <w:hyperlink w:anchor="P256" w:history="1">
        <w:r>
          <w:rPr>
            <w:color w:val="0000FF"/>
          </w:rPr>
          <w:t>15.4</w:t>
        </w:r>
      </w:hyperlink>
      <w:r>
        <w:t xml:space="preserve">, </w:t>
      </w:r>
      <w:hyperlink w:anchor="P346" w:history="1">
        <w:r>
          <w:rPr>
            <w:color w:val="0000FF"/>
          </w:rPr>
          <w:t>23.4</w:t>
        </w:r>
      </w:hyperlink>
      <w:r>
        <w:t xml:space="preserve">, </w:t>
      </w:r>
      <w:hyperlink w:anchor="P347" w:history="1">
        <w:r>
          <w:rPr>
            <w:color w:val="0000FF"/>
          </w:rPr>
          <w:t>23.5</w:t>
        </w:r>
      </w:hyperlink>
      <w:r>
        <w:t xml:space="preserve">, </w:t>
      </w:r>
      <w:hyperlink w:anchor="P395" w:history="1">
        <w:r>
          <w:rPr>
            <w:color w:val="0000FF"/>
          </w:rPr>
          <w:t>24.14</w:t>
        </w:r>
      </w:hyperlink>
      <w:r>
        <w:t xml:space="preserve">, </w:t>
      </w:r>
      <w:hyperlink w:anchor="P400" w:history="1">
        <w:r>
          <w:rPr>
            <w:color w:val="0000FF"/>
          </w:rPr>
          <w:t>24.19</w:t>
        </w:r>
      </w:hyperlink>
      <w:r>
        <w:t xml:space="preserve">, </w:t>
      </w:r>
      <w:hyperlink w:anchor="P401" w:history="1">
        <w:r>
          <w:rPr>
            <w:color w:val="0000FF"/>
          </w:rPr>
          <w:t>24.20</w:t>
        </w:r>
      </w:hyperlink>
      <w:r>
        <w:t xml:space="preserve">, </w:t>
      </w:r>
      <w:hyperlink w:anchor="P402" w:history="1">
        <w:r>
          <w:rPr>
            <w:color w:val="0000FF"/>
          </w:rPr>
          <w:t>24.21</w:t>
        </w:r>
      </w:hyperlink>
      <w:r>
        <w:t xml:space="preserve">, </w:t>
      </w:r>
      <w:hyperlink w:anchor="P403" w:history="1">
        <w:r>
          <w:rPr>
            <w:color w:val="0000FF"/>
          </w:rPr>
          <w:t>24.22</w:t>
        </w:r>
      </w:hyperlink>
      <w:r>
        <w:t xml:space="preserve">, </w:t>
      </w:r>
      <w:hyperlink w:anchor="P405" w:history="1">
        <w:r>
          <w:rPr>
            <w:color w:val="0000FF"/>
          </w:rPr>
          <w:t>24.24</w:t>
        </w:r>
      </w:hyperlink>
      <w:r>
        <w:t xml:space="preserve">, </w:t>
      </w:r>
      <w:hyperlink w:anchor="P406" w:history="1">
        <w:r>
          <w:rPr>
            <w:color w:val="0000FF"/>
          </w:rPr>
          <w:t>24.25</w:t>
        </w:r>
      </w:hyperlink>
      <w:r>
        <w:t xml:space="preserve">, </w:t>
      </w:r>
      <w:hyperlink w:anchor="P407" w:history="1">
        <w:r>
          <w:rPr>
            <w:color w:val="0000FF"/>
          </w:rPr>
          <w:t>24.26</w:t>
        </w:r>
      </w:hyperlink>
      <w:r>
        <w:t xml:space="preserve">, группы видов </w:t>
      </w:r>
      <w:r>
        <w:lastRenderedPageBreak/>
        <w:t xml:space="preserve">работ </w:t>
      </w:r>
      <w:hyperlink w:anchor="P275" w:history="1">
        <w:r>
          <w:rPr>
            <w:color w:val="0000FF"/>
          </w:rPr>
          <w:t>N 18</w:t>
        </w:r>
      </w:hyperlink>
      <w:r>
        <w:t xml:space="preserve">, </w:t>
      </w:r>
      <w:hyperlink w:anchor="P282" w:history="1">
        <w:r>
          <w:rPr>
            <w:color w:val="0000FF"/>
          </w:rPr>
          <w:t>19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32.6. Строительный контроль за работами в области пожарной безопасности (вид работ </w:t>
      </w:r>
      <w:hyperlink w:anchor="P232" w:history="1">
        <w:r>
          <w:rPr>
            <w:color w:val="0000FF"/>
          </w:rPr>
          <w:t>N 12.3</w:t>
        </w:r>
      </w:hyperlink>
      <w:r>
        <w:t xml:space="preserve">, </w:t>
      </w:r>
      <w:hyperlink w:anchor="P241" w:history="1">
        <w:r>
          <w:rPr>
            <w:color w:val="0000FF"/>
          </w:rPr>
          <w:t>12.12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 -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32.7. Строительный контроль за работами в области электроснабжения (вид работ </w:t>
      </w:r>
      <w:hyperlink w:anchor="P257" w:history="1">
        <w:r>
          <w:rPr>
            <w:color w:val="0000FF"/>
          </w:rPr>
          <w:t>N 15.5</w:t>
        </w:r>
      </w:hyperlink>
      <w:r>
        <w:t xml:space="preserve">, </w:t>
      </w:r>
      <w:hyperlink w:anchor="P258" w:history="1">
        <w:r>
          <w:rPr>
            <w:color w:val="0000FF"/>
          </w:rPr>
          <w:t>15.6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84" w:history="1">
        <w:r>
          <w:rPr>
            <w:color w:val="0000FF"/>
          </w:rPr>
          <w:t>24.3</w:t>
        </w:r>
      </w:hyperlink>
      <w:r>
        <w:t xml:space="preserve"> - </w:t>
      </w:r>
      <w:hyperlink w:anchor="P391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94" w:history="1">
        <w:r>
          <w:rPr>
            <w:color w:val="0000FF"/>
          </w:rPr>
          <w:t>N 20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8" w:history="1">
        <w:r>
          <w:rPr>
            <w:color w:val="0000FF"/>
          </w:rPr>
          <w:t>N 20.13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71" w:history="1">
        <w:r>
          <w:rPr>
            <w:color w:val="0000FF"/>
          </w:rPr>
          <w:t>23.28</w:t>
        </w:r>
      </w:hyperlink>
      <w:r>
        <w:t xml:space="preserve">, </w:t>
      </w:r>
      <w:hyperlink w:anchor="P376" w:history="1">
        <w:r>
          <w:rPr>
            <w:color w:val="0000FF"/>
          </w:rPr>
          <w:t>23.33</w:t>
        </w:r>
      </w:hyperlink>
      <w:r>
        <w:t xml:space="preserve">, </w:t>
      </w:r>
      <w:hyperlink w:anchor="P388" w:history="1">
        <w:r>
          <w:rPr>
            <w:color w:val="0000FF"/>
          </w:rPr>
          <w:t>24.7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, </w:t>
      </w:r>
      <w:hyperlink w:anchor="P392" w:history="1">
        <w:r>
          <w:rPr>
            <w:color w:val="0000FF"/>
          </w:rPr>
          <w:t>24.11</w:t>
        </w:r>
      </w:hyperlink>
      <w:r>
        <w:t xml:space="preserve">,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BE6954" w:rsidRDefault="00BE6954">
      <w:pPr>
        <w:pStyle w:val="ConsPlusNormal"/>
        <w:jc w:val="both"/>
      </w:pPr>
      <w:r>
        <w:t xml:space="preserve">(п. 32.8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52" w:history="1">
        <w:r>
          <w:rPr>
            <w:color w:val="0000FF"/>
          </w:rPr>
          <w:t>N 23.9</w:t>
        </w:r>
      </w:hyperlink>
      <w:r>
        <w:t xml:space="preserve">, </w:t>
      </w:r>
      <w:hyperlink w:anchor="P353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8" w:history="1">
        <w:r>
          <w:rPr>
            <w:color w:val="0000FF"/>
          </w:rPr>
          <w:t>N 22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8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6" w:history="1">
        <w:r>
          <w:rPr>
            <w:color w:val="0000FF"/>
          </w:rPr>
          <w:t>N 25</w:t>
        </w:r>
      </w:hyperlink>
      <w:r>
        <w:t xml:space="preserve">, </w:t>
      </w:r>
      <w:hyperlink w:anchor="P452" w:history="1">
        <w:r>
          <w:rPr>
            <w:color w:val="0000FF"/>
          </w:rPr>
          <w:t>29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9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6" w:history="1">
        <w:r>
          <w:rPr>
            <w:color w:val="0000FF"/>
          </w:rPr>
          <w:t>N 26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60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6" w:history="1">
        <w:r>
          <w:rPr>
            <w:color w:val="0000FF"/>
          </w:rPr>
          <w:t>N 27</w:t>
        </w:r>
      </w:hyperlink>
      <w:r>
        <w:t xml:space="preserve">, </w:t>
      </w:r>
      <w:hyperlink w:anchor="P445" w:history="1">
        <w:r>
          <w:rPr>
            <w:color w:val="0000FF"/>
          </w:rPr>
          <w:t>28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61" w:history="1">
        <w:r>
          <w:rPr>
            <w:color w:val="0000FF"/>
          </w:rPr>
          <w:t>N 30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74" w:history="1">
        <w:r>
          <w:rPr>
            <w:color w:val="0000FF"/>
          </w:rPr>
          <w:t>N 31</w:t>
        </w:r>
      </w:hyperlink>
      <w:r>
        <w:t>)</w:t>
      </w:r>
    </w:p>
    <w:p w:rsidR="00BE6954" w:rsidRDefault="00BE6954">
      <w:pPr>
        <w:pStyle w:val="ConsPlusNormal"/>
        <w:ind w:firstLine="540"/>
        <w:jc w:val="both"/>
      </w:pPr>
      <w:r>
        <w:t xml:space="preserve">32.15.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Минрегиона РФ от 23.06.2010 N 294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BE6954" w:rsidRDefault="00BE6954">
      <w:pPr>
        <w:pStyle w:val="ConsPlusNormal"/>
        <w:ind w:firstLine="540"/>
        <w:jc w:val="both"/>
      </w:pPr>
      <w:r>
        <w:t>33.1. Промышленное строительство</w:t>
      </w:r>
    </w:p>
    <w:p w:rsidR="00BE6954" w:rsidRDefault="00BE6954">
      <w:pPr>
        <w:pStyle w:val="ConsPlusNormal"/>
        <w:ind w:firstLine="540"/>
        <w:jc w:val="both"/>
      </w:pPr>
      <w:r>
        <w:t>33.1.1. Предприятия и объекты топливной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33.1.2. Предприятия и объекты угольной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33.1.3. Предприятия и объекты черной металлургии</w:t>
      </w:r>
    </w:p>
    <w:p w:rsidR="00BE6954" w:rsidRDefault="00BE6954">
      <w:pPr>
        <w:pStyle w:val="ConsPlusNormal"/>
        <w:ind w:firstLine="540"/>
        <w:jc w:val="both"/>
      </w:pPr>
      <w:r>
        <w:t>33.1.4. Предприятия и объекты цветной металлургии</w:t>
      </w:r>
    </w:p>
    <w:p w:rsidR="00BE6954" w:rsidRDefault="00BE6954">
      <w:pPr>
        <w:pStyle w:val="ConsPlusNormal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BE6954" w:rsidRDefault="00BE6954">
      <w:pPr>
        <w:pStyle w:val="ConsPlusNormal"/>
        <w:ind w:firstLine="540"/>
        <w:jc w:val="both"/>
      </w:pPr>
      <w:r>
        <w:t>33.1.6. Предприятия и объекты машиностроения и металлообработки</w:t>
      </w:r>
    </w:p>
    <w:p w:rsidR="00BE6954" w:rsidRDefault="00BE6954">
      <w:pPr>
        <w:pStyle w:val="ConsPlusNormal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BE6954" w:rsidRDefault="00BE6954">
      <w:pPr>
        <w:pStyle w:val="ConsPlusNormal"/>
        <w:ind w:firstLine="540"/>
        <w:jc w:val="both"/>
      </w:pPr>
      <w:r>
        <w:t xml:space="preserve">33.1.8. Предприятия и объекты легкой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33.1.9. Предприятия и объекты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33.1.11. Тепловые электростанции</w:t>
      </w:r>
    </w:p>
    <w:p w:rsidR="00BE6954" w:rsidRDefault="00BE6954">
      <w:pPr>
        <w:pStyle w:val="ConsPlusNormal"/>
        <w:ind w:firstLine="540"/>
        <w:jc w:val="both"/>
      </w:pPr>
      <w:r>
        <w:t>33.1.12. Объекты использования атомной энергии</w:t>
      </w:r>
    </w:p>
    <w:p w:rsidR="00BE6954" w:rsidRDefault="00BE6954">
      <w:pPr>
        <w:pStyle w:val="ConsPlusNormal"/>
        <w:ind w:firstLine="540"/>
        <w:jc w:val="both"/>
      </w:pPr>
      <w:r>
        <w:t>33.1.13. Объекты электроснабжения свыше 110 кВ</w:t>
      </w:r>
    </w:p>
    <w:p w:rsidR="00BE6954" w:rsidRDefault="00BE6954">
      <w:pPr>
        <w:pStyle w:val="ConsPlusNormal"/>
        <w:ind w:firstLine="540"/>
        <w:jc w:val="both"/>
      </w:pPr>
      <w:r>
        <w:t>33.1.14. Объекты нефтегазового комплекса</w:t>
      </w:r>
    </w:p>
    <w:p w:rsidR="00BE6954" w:rsidRDefault="00BE6954">
      <w:pPr>
        <w:pStyle w:val="ConsPlusNormal"/>
        <w:ind w:firstLine="540"/>
        <w:jc w:val="both"/>
      </w:pPr>
      <w:r>
        <w:t>33.2. Транспортное строительство</w:t>
      </w:r>
    </w:p>
    <w:p w:rsidR="00BE6954" w:rsidRDefault="00BE6954">
      <w:pPr>
        <w:pStyle w:val="ConsPlusNormal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BE6954" w:rsidRDefault="00BE6954">
      <w:pPr>
        <w:pStyle w:val="ConsPlusNormal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BE6954" w:rsidRDefault="00BE6954">
      <w:pPr>
        <w:pStyle w:val="ConsPlusNormal"/>
        <w:ind w:firstLine="540"/>
        <w:jc w:val="both"/>
      </w:pPr>
      <w:r>
        <w:t>33.2.3. Аэропорты и иные объекты авиационной инфраструктуры</w:t>
      </w:r>
    </w:p>
    <w:p w:rsidR="00BE6954" w:rsidRDefault="00BE6954">
      <w:pPr>
        <w:pStyle w:val="ConsPlusNormal"/>
        <w:ind w:firstLine="540"/>
        <w:jc w:val="both"/>
      </w:pPr>
      <w:r>
        <w:t>33.2.4. Тоннели автомобильные и железнодорожные</w:t>
      </w:r>
    </w:p>
    <w:p w:rsidR="00BE6954" w:rsidRDefault="00BE6954">
      <w:pPr>
        <w:pStyle w:val="ConsPlusNormal"/>
        <w:ind w:firstLine="540"/>
        <w:jc w:val="both"/>
      </w:pPr>
      <w:r>
        <w:t>33.2.5. Метрополитены</w:t>
      </w:r>
    </w:p>
    <w:p w:rsidR="00BE6954" w:rsidRDefault="00BE6954">
      <w:pPr>
        <w:pStyle w:val="ConsPlusNormal"/>
        <w:ind w:firstLine="540"/>
        <w:jc w:val="both"/>
      </w:pPr>
      <w:r>
        <w:t>33.2.6. Мосты (большие и средние)</w:t>
      </w:r>
    </w:p>
    <w:p w:rsidR="00BE6954" w:rsidRDefault="00BE6954">
      <w:pPr>
        <w:pStyle w:val="ConsPlusNormal"/>
        <w:ind w:firstLine="540"/>
        <w:jc w:val="both"/>
      </w:pPr>
      <w:r>
        <w:t xml:space="preserve">33.2.7. Предприятия и объекты общественного транспорта </w:t>
      </w:r>
      <w:hyperlink w:anchor="P539" w:history="1">
        <w:r>
          <w:rPr>
            <w:color w:val="0000FF"/>
          </w:rPr>
          <w:t>&lt;*&gt;</w:t>
        </w:r>
      </w:hyperlink>
    </w:p>
    <w:p w:rsidR="00BE6954" w:rsidRDefault="00BE6954">
      <w:pPr>
        <w:pStyle w:val="ConsPlusNormal"/>
        <w:ind w:firstLine="540"/>
        <w:jc w:val="both"/>
      </w:pPr>
      <w:r>
        <w:t>33.3. Жилищно-гражданское строительство</w:t>
      </w:r>
    </w:p>
    <w:p w:rsidR="00BE6954" w:rsidRDefault="00BE6954">
      <w:pPr>
        <w:pStyle w:val="ConsPlusNormal"/>
        <w:ind w:firstLine="540"/>
        <w:jc w:val="both"/>
      </w:pPr>
      <w:r>
        <w:t>33.4. Объекты электроснабжения до 110 кВ включительно</w:t>
      </w:r>
    </w:p>
    <w:p w:rsidR="00BE6954" w:rsidRDefault="00BE6954">
      <w:pPr>
        <w:pStyle w:val="ConsPlusNormal"/>
        <w:ind w:firstLine="540"/>
        <w:jc w:val="both"/>
      </w:pPr>
      <w:r>
        <w:t>33.5. Объекты теплоснабжения</w:t>
      </w:r>
    </w:p>
    <w:p w:rsidR="00BE6954" w:rsidRDefault="00BE6954">
      <w:pPr>
        <w:pStyle w:val="ConsPlusNormal"/>
        <w:ind w:firstLine="540"/>
        <w:jc w:val="both"/>
      </w:pPr>
      <w:r>
        <w:t>33.6. Объекты газоснабжения</w:t>
      </w:r>
    </w:p>
    <w:p w:rsidR="00BE6954" w:rsidRDefault="00BE6954">
      <w:pPr>
        <w:pStyle w:val="ConsPlusNormal"/>
        <w:ind w:firstLine="540"/>
        <w:jc w:val="both"/>
      </w:pPr>
      <w:r>
        <w:lastRenderedPageBreak/>
        <w:t>33.7. Объекты водоснабжения и канализации</w:t>
      </w:r>
    </w:p>
    <w:p w:rsidR="00BE6954" w:rsidRDefault="00BE6954">
      <w:pPr>
        <w:pStyle w:val="ConsPlusNormal"/>
        <w:ind w:firstLine="540"/>
        <w:jc w:val="both"/>
      </w:pPr>
      <w:r>
        <w:t>33.8. Здания и сооружения объектов связи</w:t>
      </w:r>
    </w:p>
    <w:p w:rsidR="00BE6954" w:rsidRDefault="00BE6954">
      <w:pPr>
        <w:pStyle w:val="ConsPlusNormal"/>
        <w:ind w:firstLine="540"/>
        <w:jc w:val="both"/>
      </w:pPr>
      <w:r>
        <w:t>33.9. Объекты морского транспорта</w:t>
      </w:r>
    </w:p>
    <w:p w:rsidR="00BE6954" w:rsidRDefault="00BE6954">
      <w:pPr>
        <w:pStyle w:val="ConsPlusNormal"/>
        <w:ind w:firstLine="540"/>
        <w:jc w:val="both"/>
      </w:pPr>
      <w:r>
        <w:t>33.10. Объекты речного транспорта</w:t>
      </w:r>
    </w:p>
    <w:p w:rsidR="00BE6954" w:rsidRDefault="00BE6954">
      <w:pPr>
        <w:pStyle w:val="ConsPlusNormal"/>
        <w:ind w:firstLine="540"/>
        <w:jc w:val="both"/>
      </w:pPr>
      <w:r>
        <w:t>33.11. Объекты гидроэнергетики</w:t>
      </w:r>
    </w:p>
    <w:p w:rsidR="00BE6954" w:rsidRDefault="00BE6954">
      <w:pPr>
        <w:pStyle w:val="ConsPlusNormal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BE6954" w:rsidRDefault="00BE6954">
      <w:pPr>
        <w:pStyle w:val="ConsPlusNormal"/>
        <w:ind w:firstLine="540"/>
        <w:jc w:val="both"/>
      </w:pPr>
      <w:r>
        <w:t>33.13. Гидромелиоративные объекты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9" w:history="1">
        <w:r>
          <w:rPr>
            <w:color w:val="0000FF"/>
          </w:rPr>
          <w:t>N 23.7</w:t>
        </w:r>
      </w:hyperlink>
      <w:r>
        <w:t xml:space="preserve">, </w:t>
      </w:r>
      <w:hyperlink w:anchor="P413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11" w:history="1">
        <w:r>
          <w:rPr>
            <w:color w:val="0000FF"/>
          </w:rPr>
          <w:t>N 21</w:t>
        </w:r>
      </w:hyperlink>
      <w:r>
        <w:t>)</w:t>
      </w:r>
    </w:p>
    <w:p w:rsidR="00BE6954" w:rsidRDefault="00BE6954">
      <w:pPr>
        <w:pStyle w:val="ConsPlusNormal"/>
        <w:jc w:val="both"/>
      </w:pPr>
      <w:r>
        <w:t xml:space="preserve">(п. 34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  <w:r>
        <w:t>--------------------------------</w:t>
      </w:r>
    </w:p>
    <w:p w:rsidR="00BE6954" w:rsidRDefault="00BE6954">
      <w:pPr>
        <w:pStyle w:val="ConsPlusNormal"/>
        <w:ind w:firstLine="540"/>
        <w:jc w:val="both"/>
      </w:pPr>
      <w:bookmarkStart w:id="60" w:name="P539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ind w:firstLine="540"/>
        <w:jc w:val="both"/>
      </w:pPr>
    </w:p>
    <w:p w:rsidR="00BE6954" w:rsidRDefault="00BE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713" w:rsidRDefault="00290713">
      <w:bookmarkStart w:id="61" w:name="_GoBack"/>
      <w:bookmarkEnd w:id="61"/>
    </w:p>
    <w:sectPr w:rsidR="00290713" w:rsidSect="005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54"/>
    <w:rsid w:val="00290713"/>
    <w:rsid w:val="00B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E514-A4B2-4DED-96D4-B87F145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3FBBBB7D1A385551BDA165B6E9A1C9946640FBAC7BF09FDFB3A5BEC6a6N" TargetMode="External"/><Relationship Id="rId18" Type="http://schemas.openxmlformats.org/officeDocument/2006/relationships/hyperlink" Target="consultantplus://offline/ref=023FBBBB7D1A385551BDA165B6E9A1C99C6242FAA673AD95D7EAA9BC616058043A8DDF9C05CD0266C1aAN" TargetMode="External"/><Relationship Id="rId26" Type="http://schemas.openxmlformats.org/officeDocument/2006/relationships/hyperlink" Target="consultantplus://offline/ref=023FBBBB7D1A385551BDA165B6E9A1C99C6345FCA173AD95D7EAA9BC616058043A8DDF9C05CD0264C1aDN" TargetMode="External"/><Relationship Id="rId21" Type="http://schemas.openxmlformats.org/officeDocument/2006/relationships/hyperlink" Target="consultantplus://offline/ref=023FBBBB7D1A385551BDA165B6E9A1C99C6345FCA173AD95D7EAA9BC616058043A8DDF9C05CD0267C1aFN" TargetMode="External"/><Relationship Id="rId34" Type="http://schemas.openxmlformats.org/officeDocument/2006/relationships/hyperlink" Target="consultantplus://offline/ref=FC9B72DEA331BCE6DC25EB395C19C5E5786AF03A5C24095A42AE27F26DD52D4588117CE2BE6F2B27D1aDN" TargetMode="External"/><Relationship Id="rId7" Type="http://schemas.openxmlformats.org/officeDocument/2006/relationships/hyperlink" Target="consultantplus://offline/ref=023FBBBB7D1A385551BDA165B6E9A1C99C6142FAA679AD95D7EAA9BC616058043A8DDF9C05CD0266C1aBN" TargetMode="External"/><Relationship Id="rId12" Type="http://schemas.openxmlformats.org/officeDocument/2006/relationships/hyperlink" Target="consultantplus://offline/ref=023FBBBB7D1A385551BDA165B6E9A1C99C6345FCA173AD95D7EAA9BC616058043A8DDF9C05CD0266C1a4N" TargetMode="External"/><Relationship Id="rId17" Type="http://schemas.openxmlformats.org/officeDocument/2006/relationships/hyperlink" Target="consultantplus://offline/ref=023FBBBB7D1A385551BDA165B6E9A1C99C6345FCA173AD95D7EAA9BC616058043A8DDF9C05CD0267C1aCN" TargetMode="External"/><Relationship Id="rId25" Type="http://schemas.openxmlformats.org/officeDocument/2006/relationships/hyperlink" Target="consultantplus://offline/ref=023FBBBB7D1A385551BDA165B6E9A1C99C6345FCA173AD95D7EAA9BC616058043A8DDF9C05CD0264C1aCN" TargetMode="External"/><Relationship Id="rId33" Type="http://schemas.openxmlformats.org/officeDocument/2006/relationships/hyperlink" Target="consultantplus://offline/ref=FC9B72DEA331BCE6DC25EB395C19C5E5786AF03A5C24095A42AE27F26DD52D4588117CE2BE6F2B27D1aF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3FBBBB7D1A385551BDA165B6E9A1C99C6B47FBA771AD95D7EAA9BC616058043A8DDF9C05CC0662C1aFN" TargetMode="External"/><Relationship Id="rId20" Type="http://schemas.openxmlformats.org/officeDocument/2006/relationships/hyperlink" Target="consultantplus://offline/ref=023FBBBB7D1A385551BDA165B6E9A1C99C6345FCA173AD95D7EAA9BC616058043A8DDF9C05CD0267C1aDN" TargetMode="External"/><Relationship Id="rId29" Type="http://schemas.openxmlformats.org/officeDocument/2006/relationships/hyperlink" Target="consultantplus://offline/ref=023FBBBB7D1A385551BDA165B6E9A1C99C6345FCA173AD95D7EAA9BC616058043A8DDF9C05CD0264C1a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FBBBB7D1A385551BDA165B6E9A1C99C6242FAA673AD95D7EAA9BC616058043A8DDF9C05CD0266C1aAN" TargetMode="External"/><Relationship Id="rId11" Type="http://schemas.openxmlformats.org/officeDocument/2006/relationships/hyperlink" Target="consultantplus://offline/ref=023FBBBB7D1A385551BDA165B6E9A1C99C6142FAA679AD95D7EAA9BC616058043A8DDF9C05CD0266C1aBN" TargetMode="External"/><Relationship Id="rId24" Type="http://schemas.openxmlformats.org/officeDocument/2006/relationships/hyperlink" Target="consultantplus://offline/ref=023FBBBB7D1A385551BDA165B6E9A1C99C6345FCA173AD95D7EAA9BC616058043A8DDF9C05CD0267C1a5N" TargetMode="External"/><Relationship Id="rId32" Type="http://schemas.openxmlformats.org/officeDocument/2006/relationships/hyperlink" Target="consultantplus://offline/ref=023FBBBB7D1A385551BDA165B6E9A1C99C6345FCA173AD95D7EAA9BC616058043A8DDF9C05CD0264C1a4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23FBBBB7D1A385551BDA165B6E9A1C99C6345FCA173AD95D7EAA9BC616058043A8DDF9C05CD0266C1aBN" TargetMode="External"/><Relationship Id="rId15" Type="http://schemas.openxmlformats.org/officeDocument/2006/relationships/hyperlink" Target="consultantplus://offline/ref=023FBBBB7D1A385551BDA165B6E9A1C99C6345FCA173AD95D7EAA9BC616058043A8DDF9C05CD0266C1aBN" TargetMode="External"/><Relationship Id="rId23" Type="http://schemas.openxmlformats.org/officeDocument/2006/relationships/hyperlink" Target="consultantplus://offline/ref=023FBBBB7D1A385551BDA165B6E9A1C99C6345FCA173AD95D7EAA9BC616058043A8DDF9C05CD0267C1aBN" TargetMode="External"/><Relationship Id="rId28" Type="http://schemas.openxmlformats.org/officeDocument/2006/relationships/hyperlink" Target="consultantplus://offline/ref=023FBBBB7D1A385551BDA165B6E9A1C99C6345FCA173AD95D7EAA9BC616058043A8DDF9C05CD0264C1aFN" TargetMode="External"/><Relationship Id="rId36" Type="http://schemas.openxmlformats.org/officeDocument/2006/relationships/hyperlink" Target="consultantplus://offline/ref=FC9B72DEA331BCE6DC25EB395C19C5E57862F23D5A26095A42AE27F26DD52D4588117CE2BDD6a6N" TargetMode="External"/><Relationship Id="rId10" Type="http://schemas.openxmlformats.org/officeDocument/2006/relationships/hyperlink" Target="consultantplus://offline/ref=023FBBBB7D1A385551BDA165B6E9A1C99C6B47FBA771AD95D7EAA9BC616058043A8DDF9C05CD0A62C1aDN" TargetMode="External"/><Relationship Id="rId19" Type="http://schemas.openxmlformats.org/officeDocument/2006/relationships/hyperlink" Target="consultantplus://offline/ref=023FBBBB7D1A385551BDA165B6E9A1C99C6242FAA673AD95D7EAA9BC616058043A8DDF9C05CD0266C1aAN" TargetMode="External"/><Relationship Id="rId31" Type="http://schemas.openxmlformats.org/officeDocument/2006/relationships/hyperlink" Target="consultantplus://offline/ref=023FBBBB7D1A385551BDA165B6E9A1C99C6345FCA173AD95D7EAA9BC616058043A8DDF9C05CD0264C1a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3FBBBB7D1A385551BDA165B6E9A1C99C6545F9A573AD95D7EAA9BC616058043A8DDF9C05CD0266C1aAN" TargetMode="External"/><Relationship Id="rId14" Type="http://schemas.openxmlformats.org/officeDocument/2006/relationships/hyperlink" Target="consultantplus://offline/ref=023FBBBB7D1A385551BDA165B6E9A1C9946647FFA27BF09FDFB3A5BEC6a6N" TargetMode="External"/><Relationship Id="rId22" Type="http://schemas.openxmlformats.org/officeDocument/2006/relationships/hyperlink" Target="consultantplus://offline/ref=023FBBBB7D1A385551BDA165B6E9A1C99C6345FCA173AD95D7EAA9BC616058043A8DDF9C05CD0267C1a9N" TargetMode="External"/><Relationship Id="rId27" Type="http://schemas.openxmlformats.org/officeDocument/2006/relationships/hyperlink" Target="consultantplus://offline/ref=023FBBBB7D1A385551BDA165B6E9A1C99C6345FCA173AD95D7EAA9BC616058043A8DDF9C05CD0264C1aEN" TargetMode="External"/><Relationship Id="rId30" Type="http://schemas.openxmlformats.org/officeDocument/2006/relationships/hyperlink" Target="consultantplus://offline/ref=023FBBBB7D1A385551BDA165B6E9A1C99C6345FCA173AD95D7EAA9BC616058043A8DDF9C05CD0264C1a9N" TargetMode="External"/><Relationship Id="rId35" Type="http://schemas.openxmlformats.org/officeDocument/2006/relationships/hyperlink" Target="consultantplus://offline/ref=FC9B72DEA331BCE6DC25EB395C19C5E5786AF03A5C24095A42AE27F26DD52D4588117CE2BE6F2B27D1aCN" TargetMode="External"/><Relationship Id="rId8" Type="http://schemas.openxmlformats.org/officeDocument/2006/relationships/hyperlink" Target="consultantplus://offline/ref=023FBBBB7D1A385551BDA165B6E9A1C99C6445FAA078AD95D7EAA9BC616058043A8DDF9C05CD0661C1a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2016-03-03T13:25:00Z</dcterms:created>
  <dcterms:modified xsi:type="dcterms:W3CDTF">2016-03-03T13:27:00Z</dcterms:modified>
</cp:coreProperties>
</file>